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AD487" w14:textId="77777777" w:rsidR="00741A00" w:rsidRPr="005155E8" w:rsidRDefault="00741A00" w:rsidP="00741A00">
      <w:pPr>
        <w:pStyle w:val="Title"/>
        <w:rPr>
          <w:rFonts w:ascii="Helvetica" w:hAnsi="Helvetica" w:cs="Helvetica"/>
        </w:rPr>
      </w:pPr>
      <w:r w:rsidRPr="005155E8">
        <w:rPr>
          <w:rFonts w:ascii="Helvetica" w:hAnsi="Helvetica" w:cs="Helvetica"/>
        </w:rPr>
        <w:t xml:space="preserve">Local Authorities </w:t>
      </w:r>
    </w:p>
    <w:p w14:paraId="01981238" w14:textId="77777777" w:rsidR="00ED1942" w:rsidRPr="005155E8" w:rsidRDefault="00121C3F" w:rsidP="00121C3F">
      <w:pPr>
        <w:pStyle w:val="ListParagraph"/>
        <w:widowControl w:val="0"/>
        <w:numPr>
          <w:ilvl w:val="0"/>
          <w:numId w:val="5"/>
        </w:numPr>
        <w:rPr>
          <w:rFonts w:ascii="Calibri Light" w:hAnsi="Calibri Light" w:cs="Calibri Light"/>
          <w:b/>
          <w:noProof/>
          <w:sz w:val="32"/>
          <w:lang w:eastAsia="en-GB"/>
        </w:rPr>
      </w:pPr>
      <w:r w:rsidRPr="005155E8">
        <w:rPr>
          <w:rFonts w:ascii="Calibri Light" w:hAnsi="Calibri Light" w:cs="Calibri Light"/>
          <w:noProof/>
          <w:color w:val="0000FF"/>
          <w:lang w:eastAsia="en-GB"/>
        </w:rPr>
        <w:drawing>
          <wp:anchor distT="0" distB="0" distL="114300" distR="114300" simplePos="0" relativeHeight="251664384" behindDoc="0" locked="0" layoutInCell="1" allowOverlap="1" wp14:anchorId="5FB318A9" wp14:editId="74C5FC4F">
            <wp:simplePos x="0" y="0"/>
            <wp:positionH relativeFrom="column">
              <wp:posOffset>4695825</wp:posOffset>
            </wp:positionH>
            <wp:positionV relativeFrom="paragraph">
              <wp:posOffset>254000</wp:posOffset>
            </wp:positionV>
            <wp:extent cx="1533525" cy="1221105"/>
            <wp:effectExtent l="0" t="0" r="9525" b="0"/>
            <wp:wrapSquare wrapText="bothSides"/>
            <wp:docPr id="7" name="irc_mi" descr="Image result for sport developmen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port developmen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3525" cy="1221105"/>
                    </a:xfrm>
                    <a:prstGeom prst="rect">
                      <a:avLst/>
                    </a:prstGeom>
                    <a:noFill/>
                    <a:ln>
                      <a:noFill/>
                    </a:ln>
                  </pic:spPr>
                </pic:pic>
              </a:graphicData>
            </a:graphic>
            <wp14:sizeRelH relativeFrom="page">
              <wp14:pctWidth>0</wp14:pctWidth>
            </wp14:sizeRelH>
            <wp14:sizeRelV relativeFrom="page">
              <wp14:pctHeight>0</wp14:pctHeight>
            </wp14:sizeRelV>
          </wp:anchor>
        </w:drawing>
      </w:r>
      <w:r w:rsidR="00ED1942" w:rsidRPr="005155E8">
        <w:rPr>
          <w:rFonts w:ascii="Calibri Light" w:hAnsi="Calibri Light" w:cs="Calibri Light"/>
          <w:b/>
          <w:noProof/>
          <w:sz w:val="32"/>
          <w:lang w:eastAsia="en-GB"/>
        </w:rPr>
        <w:t>Sport Development</w:t>
      </w:r>
      <w:r w:rsidRPr="005155E8">
        <w:rPr>
          <w:rFonts w:ascii="Calibri Light" w:hAnsi="Calibri Light" w:cs="Calibri Light"/>
          <w:noProof/>
          <w:color w:val="0000FF"/>
          <w:lang w:eastAsia="en-GB"/>
        </w:rPr>
        <w:t xml:space="preserve"> </w:t>
      </w:r>
    </w:p>
    <w:p w14:paraId="41FF9349" w14:textId="77777777" w:rsidR="00ED1942" w:rsidRPr="005155E8" w:rsidRDefault="00121C3F" w:rsidP="00741A00">
      <w:pPr>
        <w:widowControl w:val="0"/>
        <w:rPr>
          <w:rFonts w:ascii="Calibri Light" w:hAnsi="Calibri Light" w:cs="Calibri Light"/>
          <w:bCs/>
          <w:color w:val="000000"/>
          <w:sz w:val="32"/>
          <w:szCs w:val="24"/>
        </w:rPr>
      </w:pPr>
      <w:r w:rsidRPr="005155E8">
        <w:rPr>
          <w:rFonts w:ascii="Calibri Light" w:hAnsi="Calibri Light" w:cs="Calibri Light"/>
          <w:lang w:val="en"/>
        </w:rPr>
        <w:t>Sports Development Teams aim to provide high quality opportunities at all levels, promoting sport as an activity that enables individuals to develop their own performances to their maximum potential, whist highlighting the personal and social benefits of a healthy lifestyle. This agency is concerned with increasing sporting opportunities for all members within their local authority and providing a pathway from participation to performance in addition with supporting the development of local clubs.</w:t>
      </w:r>
    </w:p>
    <w:p w14:paraId="04C2200E" w14:textId="77777777" w:rsidR="00741A00" w:rsidRPr="005155E8" w:rsidRDefault="00741A00" w:rsidP="00741A00">
      <w:pPr>
        <w:widowControl w:val="0"/>
        <w:rPr>
          <w:rFonts w:ascii="Calibri Light" w:hAnsi="Calibri Light" w:cs="Calibri Light"/>
          <w:b/>
          <w:bCs/>
          <w:color w:val="000000"/>
          <w:sz w:val="24"/>
          <w:szCs w:val="24"/>
        </w:rPr>
      </w:pPr>
      <w:r w:rsidRPr="005155E8">
        <w:rPr>
          <w:rFonts w:ascii="Calibri Light" w:hAnsi="Calibri Light" w:cs="Calibri Light"/>
          <w:noProof/>
          <w:lang w:eastAsia="en-GB"/>
        </w:rPr>
        <w:drawing>
          <wp:anchor distT="0" distB="0" distL="114300" distR="114300" simplePos="0" relativeHeight="251660288" behindDoc="0" locked="0" layoutInCell="1" allowOverlap="1" wp14:anchorId="17616823" wp14:editId="0EE4D562">
            <wp:simplePos x="0" y="0"/>
            <wp:positionH relativeFrom="column">
              <wp:posOffset>4600575</wp:posOffset>
            </wp:positionH>
            <wp:positionV relativeFrom="paragraph">
              <wp:posOffset>144145</wp:posOffset>
            </wp:positionV>
            <wp:extent cx="1676400" cy="1673225"/>
            <wp:effectExtent l="19050" t="0" r="19050" b="5556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6400" cy="16732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5155E8">
        <w:rPr>
          <w:rFonts w:ascii="Calibri Light" w:hAnsi="Calibri Light" w:cs="Calibri Light"/>
          <w:b/>
          <w:bCs/>
          <w:color w:val="000000"/>
          <w:sz w:val="24"/>
          <w:szCs w:val="24"/>
        </w:rPr>
        <w:t xml:space="preserve">Community Sport Hubs </w:t>
      </w:r>
    </w:p>
    <w:p w14:paraId="2654716F" w14:textId="77777777" w:rsidR="00741A00" w:rsidRPr="005155E8" w:rsidRDefault="00741A00" w:rsidP="00741A00">
      <w:pPr>
        <w:pStyle w:val="ListParagraph"/>
        <w:widowControl w:val="0"/>
        <w:rPr>
          <w:rFonts w:ascii="Calibri Light" w:hAnsi="Calibri Light" w:cs="Calibri Light"/>
          <w:color w:val="000000"/>
          <w:szCs w:val="24"/>
        </w:rPr>
      </w:pPr>
      <w:r w:rsidRPr="005155E8">
        <w:rPr>
          <w:rFonts w:ascii="Calibri Light" w:hAnsi="Calibri Light" w:cs="Calibri Light"/>
          <w:b/>
          <w:bCs/>
          <w:color w:val="000000"/>
          <w:szCs w:val="24"/>
        </w:rPr>
        <w:t xml:space="preserve">   </w:t>
      </w:r>
      <w:r w:rsidRPr="005155E8">
        <w:rPr>
          <w:rFonts w:ascii="Calibri Light" w:hAnsi="Calibri Light" w:cs="Calibri Light"/>
          <w:color w:val="000000"/>
          <w:szCs w:val="24"/>
        </w:rPr>
        <w:t xml:space="preserve">              Through working in partnership with Local authorities’ leisure trusts, Sportscotland have been successful in setting </w:t>
      </w:r>
      <w:r w:rsidR="002A742E" w:rsidRPr="005155E8">
        <w:rPr>
          <w:rFonts w:ascii="Calibri Light" w:hAnsi="Calibri Light" w:cs="Calibri Light"/>
          <w:color w:val="000000"/>
          <w:szCs w:val="24"/>
        </w:rPr>
        <w:t>up over</w:t>
      </w:r>
      <w:r w:rsidRPr="005155E8">
        <w:rPr>
          <w:rFonts w:ascii="Calibri Light" w:hAnsi="Calibri Light" w:cs="Calibri Light"/>
          <w:color w:val="000000"/>
          <w:szCs w:val="24"/>
        </w:rPr>
        <w:t xml:space="preserve"> 150 Community Sport Hubs (CSH)</w:t>
      </w:r>
      <w:r w:rsidR="0036432D" w:rsidRPr="005155E8">
        <w:rPr>
          <w:rFonts w:ascii="Calibri Light" w:hAnsi="Calibri Light" w:cs="Calibri Light"/>
          <w:color w:val="000000"/>
          <w:szCs w:val="24"/>
        </w:rPr>
        <w:t xml:space="preserve"> across Scotland with plans of</w:t>
      </w:r>
      <w:r w:rsidRPr="005155E8">
        <w:rPr>
          <w:rFonts w:ascii="Calibri Light" w:hAnsi="Calibri Light" w:cs="Calibri Light"/>
          <w:color w:val="000000"/>
          <w:szCs w:val="24"/>
        </w:rPr>
        <w:t xml:space="preserve"> more to follow.  CSH for badminton clubs can be very useful as it allows sports clubs to get together and share ideas and resources.  With this model in place clubs can feel part of a single wider community opposed to feeling isolated and alone.  Furthermore, CSHs highlight the similarity between clubs that offer not necessarily the same sports.</w:t>
      </w:r>
    </w:p>
    <w:p w14:paraId="10907995" w14:textId="77777777" w:rsidR="00741A00" w:rsidRPr="005155E8" w:rsidRDefault="00741A00" w:rsidP="00741A00">
      <w:pPr>
        <w:pStyle w:val="ListParagraph"/>
        <w:widowControl w:val="0"/>
        <w:rPr>
          <w:rFonts w:ascii="Calibri Light" w:hAnsi="Calibri Light" w:cs="Calibri Light"/>
          <w:color w:val="000000"/>
          <w:szCs w:val="24"/>
        </w:rPr>
      </w:pPr>
    </w:p>
    <w:p w14:paraId="1194FCD5" w14:textId="77777777" w:rsidR="00741A00" w:rsidRPr="005155E8" w:rsidRDefault="00741A00" w:rsidP="00741A00">
      <w:pPr>
        <w:pStyle w:val="ListParagraph"/>
        <w:widowControl w:val="0"/>
        <w:rPr>
          <w:rFonts w:ascii="Calibri Light" w:hAnsi="Calibri Light" w:cs="Calibri Light"/>
          <w:color w:val="000000"/>
          <w:szCs w:val="24"/>
        </w:rPr>
      </w:pPr>
      <w:r w:rsidRPr="005155E8">
        <w:rPr>
          <w:rFonts w:ascii="Calibri Light" w:hAnsi="Calibri Light" w:cs="Calibri Light"/>
          <w:color w:val="000000"/>
          <w:szCs w:val="24"/>
        </w:rPr>
        <w:t>CSH operate and function based on 5 key principles:</w:t>
      </w:r>
    </w:p>
    <w:p w14:paraId="1BB43798" w14:textId="77777777" w:rsidR="00741A00" w:rsidRPr="005155E8" w:rsidRDefault="00741A00" w:rsidP="00741A00">
      <w:pPr>
        <w:pStyle w:val="ListParagraph"/>
        <w:widowControl w:val="0"/>
        <w:rPr>
          <w:rFonts w:ascii="Calibri Light" w:hAnsi="Calibri Light" w:cs="Calibri Light"/>
          <w:color w:val="000000"/>
          <w:szCs w:val="24"/>
        </w:rPr>
      </w:pPr>
    </w:p>
    <w:p w14:paraId="6BC58F3E" w14:textId="77777777" w:rsidR="00741A00" w:rsidRPr="005155E8" w:rsidRDefault="00741A00" w:rsidP="00741A00">
      <w:pPr>
        <w:pStyle w:val="ListParagraph"/>
        <w:widowControl w:val="0"/>
        <w:numPr>
          <w:ilvl w:val="0"/>
          <w:numId w:val="3"/>
        </w:numPr>
        <w:rPr>
          <w:rFonts w:ascii="Calibri Light" w:hAnsi="Calibri Light" w:cs="Calibri Light"/>
          <w:i/>
          <w:color w:val="000000"/>
          <w:szCs w:val="24"/>
        </w:rPr>
      </w:pPr>
      <w:r w:rsidRPr="005155E8">
        <w:rPr>
          <w:rFonts w:ascii="Calibri Light" w:hAnsi="Calibri Light" w:cs="Calibri Light"/>
          <w:i/>
          <w:color w:val="000000"/>
          <w:szCs w:val="24"/>
        </w:rPr>
        <w:t xml:space="preserve">Growth in participation </w:t>
      </w:r>
    </w:p>
    <w:p w14:paraId="1515333D" w14:textId="77777777" w:rsidR="00741A00" w:rsidRPr="005155E8" w:rsidRDefault="00741A00" w:rsidP="00741A00">
      <w:pPr>
        <w:pStyle w:val="ListParagraph"/>
        <w:widowControl w:val="0"/>
        <w:numPr>
          <w:ilvl w:val="0"/>
          <w:numId w:val="3"/>
        </w:numPr>
        <w:rPr>
          <w:rFonts w:ascii="Calibri Light" w:hAnsi="Calibri Light" w:cs="Calibri Light"/>
          <w:i/>
          <w:color w:val="000000"/>
          <w:szCs w:val="24"/>
        </w:rPr>
      </w:pPr>
      <w:r w:rsidRPr="005155E8">
        <w:rPr>
          <w:rFonts w:ascii="Calibri Light" w:hAnsi="Calibri Light" w:cs="Calibri Light"/>
          <w:i/>
          <w:color w:val="000000"/>
          <w:szCs w:val="24"/>
        </w:rPr>
        <w:t>Engage the local community</w:t>
      </w:r>
    </w:p>
    <w:p w14:paraId="695B6C6C" w14:textId="77777777" w:rsidR="00741A00" w:rsidRPr="005155E8" w:rsidRDefault="00741A00" w:rsidP="00741A00">
      <w:pPr>
        <w:pStyle w:val="ListParagraph"/>
        <w:widowControl w:val="0"/>
        <w:numPr>
          <w:ilvl w:val="0"/>
          <w:numId w:val="3"/>
        </w:numPr>
        <w:rPr>
          <w:rFonts w:ascii="Calibri Light" w:hAnsi="Calibri Light" w:cs="Calibri Light"/>
          <w:i/>
          <w:color w:val="000000"/>
          <w:szCs w:val="24"/>
        </w:rPr>
      </w:pPr>
      <w:r w:rsidRPr="005155E8">
        <w:rPr>
          <w:rFonts w:ascii="Calibri Light" w:hAnsi="Calibri Light" w:cs="Calibri Light"/>
          <w:i/>
          <w:color w:val="000000"/>
          <w:szCs w:val="24"/>
        </w:rPr>
        <w:t>Promote community leadership</w:t>
      </w:r>
    </w:p>
    <w:p w14:paraId="735B4D17" w14:textId="77777777" w:rsidR="00741A00" w:rsidRPr="005155E8" w:rsidRDefault="00741A00" w:rsidP="00741A00">
      <w:pPr>
        <w:pStyle w:val="ListParagraph"/>
        <w:widowControl w:val="0"/>
        <w:numPr>
          <w:ilvl w:val="0"/>
          <w:numId w:val="3"/>
        </w:numPr>
        <w:rPr>
          <w:rFonts w:ascii="Calibri Light" w:hAnsi="Calibri Light" w:cs="Calibri Light"/>
          <w:i/>
          <w:color w:val="000000"/>
          <w:szCs w:val="24"/>
        </w:rPr>
      </w:pPr>
      <w:r w:rsidRPr="005155E8">
        <w:rPr>
          <w:rFonts w:ascii="Calibri Light" w:hAnsi="Calibri Light" w:cs="Calibri Light"/>
          <w:i/>
          <w:color w:val="000000"/>
          <w:szCs w:val="24"/>
        </w:rPr>
        <w:t>Offer a range of sporting opportunities</w:t>
      </w:r>
    </w:p>
    <w:p w14:paraId="10A94DBD" w14:textId="77777777" w:rsidR="00741A00" w:rsidRPr="005155E8" w:rsidRDefault="00121C3F" w:rsidP="00741A00">
      <w:pPr>
        <w:pStyle w:val="ListParagraph"/>
        <w:widowControl w:val="0"/>
        <w:numPr>
          <w:ilvl w:val="0"/>
          <w:numId w:val="3"/>
        </w:numPr>
        <w:rPr>
          <w:rFonts w:ascii="Calibri Light" w:hAnsi="Calibri Light" w:cs="Calibri Light"/>
          <w:i/>
          <w:color w:val="000000"/>
          <w:szCs w:val="24"/>
        </w:rPr>
      </w:pPr>
      <w:r w:rsidRPr="005155E8">
        <w:rPr>
          <w:rFonts w:ascii="Calibri Light" w:hAnsi="Calibri Light" w:cs="Calibri Light"/>
          <w:noProof/>
          <w:sz w:val="20"/>
          <w:lang w:eastAsia="en-GB"/>
        </w:rPr>
        <w:drawing>
          <wp:anchor distT="0" distB="0" distL="114300" distR="114300" simplePos="0" relativeHeight="251662336" behindDoc="0" locked="0" layoutInCell="1" allowOverlap="1" wp14:anchorId="1F063DB0" wp14:editId="4D79488D">
            <wp:simplePos x="0" y="0"/>
            <wp:positionH relativeFrom="column">
              <wp:posOffset>2591435</wp:posOffset>
            </wp:positionH>
            <wp:positionV relativeFrom="paragraph">
              <wp:posOffset>532765</wp:posOffset>
            </wp:positionV>
            <wp:extent cx="3454400" cy="1828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454400" cy="1828800"/>
                    </a:xfrm>
                    <a:prstGeom prst="rect">
                      <a:avLst/>
                    </a:prstGeom>
                  </pic:spPr>
                </pic:pic>
              </a:graphicData>
            </a:graphic>
            <wp14:sizeRelH relativeFrom="page">
              <wp14:pctWidth>0</wp14:pctWidth>
            </wp14:sizeRelH>
            <wp14:sizeRelV relativeFrom="page">
              <wp14:pctHeight>0</wp14:pctHeight>
            </wp14:sizeRelV>
          </wp:anchor>
        </w:drawing>
      </w:r>
      <w:r w:rsidR="00741A00" w:rsidRPr="005155E8">
        <w:rPr>
          <w:rFonts w:ascii="Calibri Light" w:hAnsi="Calibri Light" w:cs="Calibri Light"/>
          <w:i/>
          <w:color w:val="000000"/>
          <w:szCs w:val="24"/>
        </w:rPr>
        <w:t>Bring all appropriate (key) partners/groups/people together</w:t>
      </w:r>
    </w:p>
    <w:p w14:paraId="4A18122B" w14:textId="77777777" w:rsidR="00741A00" w:rsidRPr="005155E8" w:rsidRDefault="00121C3F">
      <w:pPr>
        <w:rPr>
          <w:rFonts w:ascii="Calibri Light" w:hAnsi="Calibri Light" w:cs="Calibri Light"/>
        </w:rPr>
      </w:pPr>
      <w:r w:rsidRPr="005155E8">
        <w:rPr>
          <w:rFonts w:ascii="Calibri Light" w:hAnsi="Calibri Light" w:cs="Calibri Light"/>
          <w:noProof/>
          <w:lang w:eastAsia="en-GB"/>
        </w:rPr>
        <w:drawing>
          <wp:anchor distT="0" distB="0" distL="114300" distR="114300" simplePos="0" relativeHeight="251661312" behindDoc="0" locked="0" layoutInCell="1" allowOverlap="1" wp14:anchorId="347FD60B" wp14:editId="27434029">
            <wp:simplePos x="0" y="0"/>
            <wp:positionH relativeFrom="column">
              <wp:posOffset>-161925</wp:posOffset>
            </wp:positionH>
            <wp:positionV relativeFrom="paragraph">
              <wp:posOffset>86360</wp:posOffset>
            </wp:positionV>
            <wp:extent cx="2352675" cy="222504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352675" cy="2225040"/>
                    </a:xfrm>
                    <a:prstGeom prst="rect">
                      <a:avLst/>
                    </a:prstGeom>
                  </pic:spPr>
                </pic:pic>
              </a:graphicData>
            </a:graphic>
            <wp14:sizeRelH relativeFrom="page">
              <wp14:pctWidth>0</wp14:pctWidth>
            </wp14:sizeRelH>
            <wp14:sizeRelV relativeFrom="page">
              <wp14:pctHeight>0</wp14:pctHeight>
            </wp14:sizeRelV>
          </wp:anchor>
        </w:drawing>
      </w:r>
    </w:p>
    <w:p w14:paraId="187DD28A" w14:textId="77777777" w:rsidR="00741A00" w:rsidRPr="005155E8" w:rsidRDefault="00741A00">
      <w:pPr>
        <w:rPr>
          <w:rFonts w:ascii="Calibri Light" w:hAnsi="Calibri Light" w:cs="Calibri Light"/>
        </w:rPr>
      </w:pPr>
    </w:p>
    <w:p w14:paraId="2E02C696" w14:textId="77777777" w:rsidR="00121C3F" w:rsidRPr="005155E8" w:rsidRDefault="00121C3F" w:rsidP="00121C3F">
      <w:pPr>
        <w:pStyle w:val="ListParagraph"/>
        <w:widowControl w:val="0"/>
        <w:numPr>
          <w:ilvl w:val="0"/>
          <w:numId w:val="5"/>
        </w:numPr>
        <w:rPr>
          <w:rFonts w:ascii="Calibri Light" w:hAnsi="Calibri Light" w:cs="Calibri Light"/>
          <w:b/>
          <w:noProof/>
          <w:sz w:val="32"/>
          <w:lang w:eastAsia="en-GB"/>
        </w:rPr>
      </w:pPr>
      <w:r w:rsidRPr="005155E8">
        <w:rPr>
          <w:rFonts w:ascii="Calibri Light" w:hAnsi="Calibri Light" w:cs="Calibri Light"/>
          <w:noProof/>
          <w:lang w:eastAsia="en-GB"/>
        </w:rPr>
        <w:lastRenderedPageBreak/>
        <w:drawing>
          <wp:anchor distT="0" distB="0" distL="114300" distR="114300" simplePos="0" relativeHeight="251663360" behindDoc="0" locked="0" layoutInCell="1" allowOverlap="1" wp14:anchorId="489443E1" wp14:editId="7AFCF4DD">
            <wp:simplePos x="0" y="0"/>
            <wp:positionH relativeFrom="column">
              <wp:posOffset>3181350</wp:posOffset>
            </wp:positionH>
            <wp:positionV relativeFrom="paragraph">
              <wp:posOffset>209550</wp:posOffset>
            </wp:positionV>
            <wp:extent cx="2890520" cy="1447165"/>
            <wp:effectExtent l="19050" t="0" r="24130" b="4768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90520" cy="144716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5155E8">
        <w:rPr>
          <w:rFonts w:ascii="Calibri Light" w:hAnsi="Calibri Light" w:cs="Calibri Light"/>
          <w:b/>
          <w:noProof/>
          <w:sz w:val="32"/>
          <w:lang w:eastAsia="en-GB"/>
        </w:rPr>
        <w:t>Active Schools</w:t>
      </w:r>
    </w:p>
    <w:p w14:paraId="3B8922C9" w14:textId="77777777" w:rsidR="00741A00" w:rsidRPr="005155E8" w:rsidRDefault="00121C3F" w:rsidP="00121C3F">
      <w:pPr>
        <w:spacing w:line="360" w:lineRule="auto"/>
        <w:rPr>
          <w:rFonts w:ascii="Calibri Light" w:hAnsi="Calibri Light" w:cs="Calibri Light"/>
        </w:rPr>
      </w:pPr>
      <w:r w:rsidRPr="005155E8">
        <w:rPr>
          <w:rFonts w:ascii="Calibri Light" w:hAnsi="Calibri Light" w:cs="Calibri Light"/>
          <w:color w:val="333333"/>
          <w:lang w:val="en"/>
        </w:rPr>
        <w:t>Active Schools aims to provide more and higher quality opportunities to take part in sport and physical activity before school, during lunchtime and after school, and to develop effective pathways between schools and sports clubs in the local community.</w:t>
      </w:r>
    </w:p>
    <w:p w14:paraId="17085F00" w14:textId="77777777" w:rsidR="00121C3F" w:rsidRPr="005155E8" w:rsidRDefault="00121C3F" w:rsidP="00121C3F">
      <w:pPr>
        <w:autoSpaceDE w:val="0"/>
        <w:autoSpaceDN w:val="0"/>
        <w:adjustRightInd w:val="0"/>
        <w:spacing w:after="0" w:line="360" w:lineRule="auto"/>
        <w:rPr>
          <w:rFonts w:ascii="Calibri Light" w:hAnsi="Calibri Light" w:cs="Calibri Light"/>
          <w:color w:val="4A4A49"/>
        </w:rPr>
      </w:pPr>
      <w:r w:rsidRPr="005155E8">
        <w:rPr>
          <w:rFonts w:ascii="Calibri Light" w:hAnsi="Calibri Light" w:cs="Calibri Light"/>
          <w:color w:val="4A4A49"/>
        </w:rPr>
        <w:t>Active Schools coordinators also have a key role in developing a network of volunteers</w:t>
      </w:r>
    </w:p>
    <w:p w14:paraId="37313EA5" w14:textId="77777777" w:rsidR="00121C3F" w:rsidRPr="005155E8" w:rsidRDefault="00121C3F" w:rsidP="00121C3F">
      <w:pPr>
        <w:autoSpaceDE w:val="0"/>
        <w:autoSpaceDN w:val="0"/>
        <w:adjustRightInd w:val="0"/>
        <w:spacing w:after="0" w:line="360" w:lineRule="auto"/>
        <w:rPr>
          <w:rFonts w:ascii="Calibri Light" w:hAnsi="Calibri Light" w:cs="Calibri Light"/>
          <w:color w:val="4A4A49"/>
        </w:rPr>
      </w:pPr>
      <w:r w:rsidRPr="005155E8">
        <w:rPr>
          <w:rFonts w:ascii="Calibri Light" w:hAnsi="Calibri Light" w:cs="Calibri Light"/>
          <w:color w:val="4A4A49"/>
        </w:rPr>
        <w:t>to deliver activity sessions. These volunteers consist of teachers, parents, school staff,</w:t>
      </w:r>
    </w:p>
    <w:p w14:paraId="773D09E5" w14:textId="77777777" w:rsidR="00121C3F" w:rsidRPr="005155E8" w:rsidRDefault="00121C3F" w:rsidP="00121C3F">
      <w:pPr>
        <w:autoSpaceDE w:val="0"/>
        <w:autoSpaceDN w:val="0"/>
        <w:adjustRightInd w:val="0"/>
        <w:spacing w:after="0" w:line="360" w:lineRule="auto"/>
        <w:rPr>
          <w:rFonts w:ascii="Calibri Light" w:hAnsi="Calibri Light" w:cs="Calibri Light"/>
          <w:color w:val="4A4A49"/>
        </w:rPr>
      </w:pPr>
      <w:r w:rsidRPr="005155E8">
        <w:rPr>
          <w:rFonts w:ascii="Calibri Light" w:hAnsi="Calibri Light" w:cs="Calibri Light"/>
          <w:color w:val="4A4A49"/>
        </w:rPr>
        <w:t>students, sports coaches and senior pupils who are central to the success of Active</w:t>
      </w:r>
    </w:p>
    <w:p w14:paraId="7BB17ABE" w14:textId="77777777" w:rsidR="00121C3F" w:rsidRPr="005155E8" w:rsidRDefault="00121C3F" w:rsidP="00121C3F">
      <w:pPr>
        <w:autoSpaceDE w:val="0"/>
        <w:autoSpaceDN w:val="0"/>
        <w:adjustRightInd w:val="0"/>
        <w:spacing w:after="0" w:line="360" w:lineRule="auto"/>
        <w:rPr>
          <w:rFonts w:ascii="Calibri Light" w:hAnsi="Calibri Light" w:cs="Calibri Light"/>
          <w:color w:val="4A4A49"/>
        </w:rPr>
      </w:pPr>
      <w:r w:rsidRPr="005155E8">
        <w:rPr>
          <w:rFonts w:ascii="Calibri Light" w:hAnsi="Calibri Light" w:cs="Calibri Light"/>
          <w:color w:val="4A4A49"/>
        </w:rPr>
        <w:t>Schools.  Young people make a valuable contribution as leaders in sport and Active Schools</w:t>
      </w:r>
    </w:p>
    <w:p w14:paraId="62BEC23C" w14:textId="77777777" w:rsidR="00121C3F" w:rsidRPr="005155E8" w:rsidRDefault="00121C3F" w:rsidP="00121C3F">
      <w:pPr>
        <w:autoSpaceDE w:val="0"/>
        <w:autoSpaceDN w:val="0"/>
        <w:adjustRightInd w:val="0"/>
        <w:spacing w:after="0" w:line="360" w:lineRule="auto"/>
        <w:rPr>
          <w:rFonts w:ascii="Calibri Light" w:hAnsi="Calibri Light" w:cs="Calibri Light"/>
          <w:color w:val="4A4A49"/>
        </w:rPr>
      </w:pPr>
      <w:r w:rsidRPr="005155E8">
        <w:rPr>
          <w:rFonts w:ascii="Calibri Light" w:hAnsi="Calibri Light" w:cs="Calibri Light"/>
          <w:color w:val="4A4A49"/>
        </w:rPr>
        <w:t>coordinators provide leadership opportunities across a range of roles and support</w:t>
      </w:r>
    </w:p>
    <w:p w14:paraId="4B2E5156" w14:textId="77777777" w:rsidR="00741A00" w:rsidRPr="005155E8" w:rsidRDefault="00121C3F" w:rsidP="00121C3F">
      <w:pPr>
        <w:spacing w:line="360" w:lineRule="auto"/>
        <w:rPr>
          <w:rFonts w:ascii="Calibri Light" w:hAnsi="Calibri Light" w:cs="Calibri Light"/>
        </w:rPr>
      </w:pPr>
      <w:r w:rsidRPr="005155E8">
        <w:rPr>
          <w:rFonts w:ascii="Calibri Light" w:hAnsi="Calibri Light" w:cs="Calibri Light"/>
          <w:color w:val="4A4A49"/>
        </w:rPr>
        <w:t>young people throughout their leadership journey.</w:t>
      </w:r>
    </w:p>
    <w:p w14:paraId="4AF32C67" w14:textId="77777777" w:rsidR="00741A00" w:rsidRPr="005155E8" w:rsidRDefault="00121C3F">
      <w:pPr>
        <w:rPr>
          <w:rFonts w:ascii="Calibri Light" w:hAnsi="Calibri Light" w:cs="Calibri Light"/>
        </w:rPr>
      </w:pPr>
      <w:r w:rsidRPr="005155E8">
        <w:rPr>
          <w:rFonts w:ascii="Calibri Light" w:hAnsi="Calibri Light" w:cs="Calibri Light"/>
          <w:noProof/>
          <w:lang w:eastAsia="en-GB"/>
        </w:rPr>
        <w:drawing>
          <wp:inline distT="0" distB="0" distL="0" distR="0" wp14:anchorId="1F8A4373" wp14:editId="1E7C261D">
            <wp:extent cx="6121604" cy="2686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122295" cy="2686353"/>
                    </a:xfrm>
                    <a:prstGeom prst="rect">
                      <a:avLst/>
                    </a:prstGeom>
                  </pic:spPr>
                </pic:pic>
              </a:graphicData>
            </a:graphic>
          </wp:inline>
        </w:drawing>
      </w:r>
    </w:p>
    <w:p w14:paraId="6DFB554A" w14:textId="77777777" w:rsidR="00741A00" w:rsidRPr="005155E8" w:rsidRDefault="00121C3F">
      <w:pPr>
        <w:rPr>
          <w:rFonts w:ascii="Calibri Light" w:hAnsi="Calibri Light" w:cs="Calibri Light"/>
        </w:rPr>
      </w:pPr>
      <w:r w:rsidRPr="005155E8">
        <w:rPr>
          <w:rFonts w:ascii="Calibri Light" w:hAnsi="Calibri Light" w:cs="Calibri Light"/>
        </w:rPr>
        <w:t>The aim Active Schools network includes to:</w:t>
      </w:r>
    </w:p>
    <w:p w14:paraId="5E03EAF9" w14:textId="77777777" w:rsidR="00121C3F" w:rsidRPr="005155E8" w:rsidRDefault="00121C3F" w:rsidP="00121C3F">
      <w:pPr>
        <w:numPr>
          <w:ilvl w:val="0"/>
          <w:numId w:val="7"/>
        </w:numPr>
        <w:spacing w:before="100" w:beforeAutospacing="1" w:after="100" w:afterAutospacing="1" w:line="240" w:lineRule="auto"/>
        <w:rPr>
          <w:rFonts w:ascii="Calibri Light" w:eastAsia="Times New Roman" w:hAnsi="Calibri Light" w:cs="Calibri Light"/>
          <w:color w:val="333333"/>
          <w:szCs w:val="23"/>
          <w:lang w:val="en" w:eastAsia="en-GB"/>
        </w:rPr>
      </w:pPr>
      <w:r w:rsidRPr="005155E8">
        <w:rPr>
          <w:rFonts w:ascii="Calibri Light" w:eastAsia="Times New Roman" w:hAnsi="Calibri Light" w:cs="Calibri Light"/>
          <w:color w:val="333333"/>
          <w:szCs w:val="23"/>
          <w:lang w:val="en" w:eastAsia="en-GB"/>
        </w:rPr>
        <w:t>Provide quality, safe and fun physical activity opportunities, including sport, both within the formal and informal curriculum</w:t>
      </w:r>
    </w:p>
    <w:p w14:paraId="575A2C4C" w14:textId="77777777" w:rsidR="00121C3F" w:rsidRPr="005155E8" w:rsidRDefault="00121C3F" w:rsidP="00121C3F">
      <w:pPr>
        <w:numPr>
          <w:ilvl w:val="0"/>
          <w:numId w:val="7"/>
        </w:numPr>
        <w:spacing w:before="100" w:beforeAutospacing="1" w:after="100" w:afterAutospacing="1" w:line="240" w:lineRule="auto"/>
        <w:rPr>
          <w:rFonts w:ascii="Calibri Light" w:eastAsia="Times New Roman" w:hAnsi="Calibri Light" w:cs="Calibri Light"/>
          <w:color w:val="333333"/>
          <w:szCs w:val="23"/>
          <w:lang w:val="en" w:eastAsia="en-GB"/>
        </w:rPr>
      </w:pPr>
      <w:r w:rsidRPr="005155E8">
        <w:rPr>
          <w:rFonts w:ascii="Calibri Light" w:eastAsia="Times New Roman" w:hAnsi="Calibri Light" w:cs="Calibri Light"/>
          <w:color w:val="333333"/>
          <w:szCs w:val="23"/>
          <w:lang w:val="en" w:eastAsia="en-GB"/>
        </w:rPr>
        <w:t>Provide adequate resources and funding for physical activity and sport</w:t>
      </w:r>
    </w:p>
    <w:p w14:paraId="39623148" w14:textId="77777777" w:rsidR="00121C3F" w:rsidRPr="005155E8" w:rsidRDefault="00121C3F" w:rsidP="00121C3F">
      <w:pPr>
        <w:numPr>
          <w:ilvl w:val="0"/>
          <w:numId w:val="7"/>
        </w:numPr>
        <w:spacing w:before="100" w:beforeAutospacing="1" w:after="100" w:afterAutospacing="1" w:line="240" w:lineRule="auto"/>
        <w:rPr>
          <w:rFonts w:ascii="Calibri Light" w:eastAsia="Times New Roman" w:hAnsi="Calibri Light" w:cs="Calibri Light"/>
          <w:color w:val="333333"/>
          <w:szCs w:val="23"/>
          <w:lang w:val="en" w:eastAsia="en-GB"/>
        </w:rPr>
      </w:pPr>
      <w:r w:rsidRPr="005155E8">
        <w:rPr>
          <w:rFonts w:ascii="Calibri Light" w:eastAsia="Times New Roman" w:hAnsi="Calibri Light" w:cs="Calibri Light"/>
          <w:color w:val="333333"/>
          <w:szCs w:val="23"/>
          <w:lang w:val="en" w:eastAsia="en-GB"/>
        </w:rPr>
        <w:t>Actively promote positive attitudes towards participation in physical activity with pupils, teachers and families</w:t>
      </w:r>
    </w:p>
    <w:p w14:paraId="0709708D" w14:textId="77777777" w:rsidR="00121C3F" w:rsidRPr="005155E8" w:rsidRDefault="00121C3F" w:rsidP="00121C3F">
      <w:pPr>
        <w:numPr>
          <w:ilvl w:val="0"/>
          <w:numId w:val="7"/>
        </w:numPr>
        <w:spacing w:before="100" w:beforeAutospacing="1" w:after="100" w:afterAutospacing="1" w:line="240" w:lineRule="auto"/>
        <w:rPr>
          <w:rFonts w:ascii="Calibri Light" w:eastAsia="Times New Roman" w:hAnsi="Calibri Light" w:cs="Calibri Light"/>
          <w:color w:val="333333"/>
          <w:szCs w:val="23"/>
          <w:lang w:val="en" w:eastAsia="en-GB"/>
        </w:rPr>
      </w:pPr>
      <w:r w:rsidRPr="005155E8">
        <w:rPr>
          <w:rFonts w:ascii="Calibri Light" w:eastAsia="Times New Roman" w:hAnsi="Calibri Light" w:cs="Calibri Light"/>
          <w:color w:val="333333"/>
          <w:szCs w:val="23"/>
          <w:lang w:val="en" w:eastAsia="en-GB"/>
        </w:rPr>
        <w:t>Ensure physical activity and sport is referenced within the School Development plan</w:t>
      </w:r>
    </w:p>
    <w:p w14:paraId="102F7916" w14:textId="77777777" w:rsidR="00121C3F" w:rsidRPr="005155E8" w:rsidRDefault="00121C3F" w:rsidP="00121C3F">
      <w:pPr>
        <w:numPr>
          <w:ilvl w:val="0"/>
          <w:numId w:val="7"/>
        </w:numPr>
        <w:spacing w:before="100" w:beforeAutospacing="1" w:after="100" w:afterAutospacing="1" w:line="240" w:lineRule="auto"/>
        <w:rPr>
          <w:rFonts w:ascii="Calibri Light" w:eastAsia="Times New Roman" w:hAnsi="Calibri Light" w:cs="Calibri Light"/>
          <w:color w:val="333333"/>
          <w:sz w:val="23"/>
          <w:szCs w:val="23"/>
          <w:lang w:val="en" w:eastAsia="en-GB"/>
        </w:rPr>
      </w:pPr>
      <w:r w:rsidRPr="005155E8">
        <w:rPr>
          <w:rFonts w:ascii="Calibri Light" w:eastAsia="Times New Roman" w:hAnsi="Calibri Light" w:cs="Calibri Light"/>
          <w:color w:val="333333"/>
          <w:szCs w:val="23"/>
          <w:lang w:val="en" w:eastAsia="en-GB"/>
        </w:rPr>
        <w:t>Encourage and support pupils to reach their full potential through physical activity, sport and physical education</w:t>
      </w:r>
      <w:r w:rsidRPr="005155E8">
        <w:rPr>
          <w:rFonts w:ascii="Calibri Light" w:eastAsia="Times New Roman" w:hAnsi="Calibri Light" w:cs="Calibri Light"/>
          <w:color w:val="333333"/>
          <w:sz w:val="23"/>
          <w:szCs w:val="23"/>
          <w:lang w:val="en" w:eastAsia="en-GB"/>
        </w:rPr>
        <w:t>.</w:t>
      </w:r>
    </w:p>
    <w:p w14:paraId="08450CC0" w14:textId="77777777" w:rsidR="00741A00" w:rsidRPr="005155E8" w:rsidRDefault="00741A00">
      <w:pPr>
        <w:rPr>
          <w:rFonts w:ascii="Calibri Light" w:hAnsi="Calibri Light" w:cs="Calibri Light"/>
        </w:rPr>
      </w:pPr>
    </w:p>
    <w:sectPr w:rsidR="00741A00" w:rsidRPr="005155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D4FED"/>
    <w:multiLevelType w:val="hybridMultilevel"/>
    <w:tmpl w:val="35AA29E4"/>
    <w:lvl w:ilvl="0" w:tplc="E304B6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7F3409"/>
    <w:multiLevelType w:val="multilevel"/>
    <w:tmpl w:val="D3169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2836A7"/>
    <w:multiLevelType w:val="hybridMultilevel"/>
    <w:tmpl w:val="A44C8B5C"/>
    <w:lvl w:ilvl="0" w:tplc="C4707EF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5B9230E2"/>
    <w:multiLevelType w:val="hybridMultilevel"/>
    <w:tmpl w:val="5E1845AC"/>
    <w:lvl w:ilvl="0" w:tplc="F82430F4">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5D902638"/>
    <w:multiLevelType w:val="hybridMultilevel"/>
    <w:tmpl w:val="5E1845AC"/>
    <w:lvl w:ilvl="0" w:tplc="F82430F4">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6E64435A"/>
    <w:multiLevelType w:val="hybridMultilevel"/>
    <w:tmpl w:val="43BA9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9B4818"/>
    <w:multiLevelType w:val="hybridMultilevel"/>
    <w:tmpl w:val="25220658"/>
    <w:lvl w:ilvl="0" w:tplc="3B1ABF0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1A00"/>
    <w:rsid w:val="00052E3C"/>
    <w:rsid w:val="00060B1B"/>
    <w:rsid w:val="00121C3F"/>
    <w:rsid w:val="002A742E"/>
    <w:rsid w:val="0036432D"/>
    <w:rsid w:val="00423DC2"/>
    <w:rsid w:val="005155E8"/>
    <w:rsid w:val="00741A00"/>
    <w:rsid w:val="007B21A3"/>
    <w:rsid w:val="008061ED"/>
    <w:rsid w:val="009B3A2D"/>
    <w:rsid w:val="00B97F74"/>
    <w:rsid w:val="00ED1942"/>
    <w:rsid w:val="00F12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B30CD"/>
  <w15:docId w15:val="{2A1D6ECA-C7BB-4BC0-B167-93536D586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A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1A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1A0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41A00"/>
    <w:pPr>
      <w:ind w:left="720"/>
      <w:contextualSpacing/>
    </w:pPr>
  </w:style>
  <w:style w:type="paragraph" w:styleId="BalloonText">
    <w:name w:val="Balloon Text"/>
    <w:basedOn w:val="Normal"/>
    <w:link w:val="BalloonTextChar"/>
    <w:uiPriority w:val="99"/>
    <w:semiHidden/>
    <w:unhideWhenUsed/>
    <w:rsid w:val="00741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A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259055">
      <w:bodyDiv w:val="1"/>
      <w:marLeft w:val="0"/>
      <w:marRight w:val="0"/>
      <w:marTop w:val="0"/>
      <w:marBottom w:val="0"/>
      <w:divBdr>
        <w:top w:val="none" w:sz="0" w:space="0" w:color="auto"/>
        <w:left w:val="none" w:sz="0" w:space="0" w:color="auto"/>
        <w:bottom w:val="none" w:sz="0" w:space="0" w:color="auto"/>
        <w:right w:val="none" w:sz="0" w:space="0" w:color="auto"/>
      </w:divBdr>
      <w:divsChild>
        <w:div w:id="1849758166">
          <w:marLeft w:val="0"/>
          <w:marRight w:val="0"/>
          <w:marTop w:val="0"/>
          <w:marBottom w:val="0"/>
          <w:divBdr>
            <w:top w:val="none" w:sz="0" w:space="0" w:color="auto"/>
            <w:left w:val="none" w:sz="0" w:space="0" w:color="auto"/>
            <w:bottom w:val="none" w:sz="0" w:space="0" w:color="auto"/>
            <w:right w:val="none" w:sz="0" w:space="0" w:color="auto"/>
          </w:divBdr>
          <w:divsChild>
            <w:div w:id="1037393602">
              <w:marLeft w:val="0"/>
              <w:marRight w:val="0"/>
              <w:marTop w:val="0"/>
              <w:marBottom w:val="0"/>
              <w:divBdr>
                <w:top w:val="none" w:sz="0" w:space="0" w:color="auto"/>
                <w:left w:val="none" w:sz="0" w:space="0" w:color="auto"/>
                <w:bottom w:val="none" w:sz="0" w:space="0" w:color="auto"/>
                <w:right w:val="none" w:sz="0" w:space="0" w:color="auto"/>
              </w:divBdr>
              <w:divsChild>
                <w:div w:id="555509585">
                  <w:marLeft w:val="0"/>
                  <w:marRight w:val="0"/>
                  <w:marTop w:val="0"/>
                  <w:marBottom w:val="0"/>
                  <w:divBdr>
                    <w:top w:val="none" w:sz="0" w:space="0" w:color="auto"/>
                    <w:left w:val="none" w:sz="0" w:space="0" w:color="auto"/>
                    <w:bottom w:val="none" w:sz="0" w:space="0" w:color="auto"/>
                    <w:right w:val="none" w:sz="0" w:space="0" w:color="auto"/>
                  </w:divBdr>
                  <w:divsChild>
                    <w:div w:id="136721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0ahUKEwjgsoiJqIvUAhUFtRQKHSKMBGgQjRwIBw&amp;url=https://www.pinterest.com/pin/124482377175068756/&amp;psig=AFQjCNEYtVmoMgRy6VWjqQxNwaD8OXQ25Q&amp;ust=1495810849816876" TargetMode="Externa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45ad2af-acf6-4886-817f-ae3707987e7a">
      <UserInfo>
        <DisplayName/>
        <AccountId xsi:nil="true"/>
        <AccountType/>
      </UserInfo>
    </SharedWithUsers>
    <TaxCatchAll xmlns="045ad2af-acf6-4886-817f-ae3707987e7a" xsi:nil="true"/>
    <lcf76f155ced4ddcb4097134ff3c332f xmlns="ef38fd0f-fa4d-44d5-b5c8-f2c7b705904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D122741EAD5D4284ABEDB38DF12941" ma:contentTypeVersion="16" ma:contentTypeDescription="Create a new document." ma:contentTypeScope="" ma:versionID="e577d74a5e3cf9d9e8babfab29de63b3">
  <xsd:schema xmlns:xsd="http://www.w3.org/2001/XMLSchema" xmlns:xs="http://www.w3.org/2001/XMLSchema" xmlns:p="http://schemas.microsoft.com/office/2006/metadata/properties" xmlns:ns2="ef38fd0f-fa4d-44d5-b5c8-f2c7b705904d" xmlns:ns3="045ad2af-acf6-4886-817f-ae3707987e7a" targetNamespace="http://schemas.microsoft.com/office/2006/metadata/properties" ma:root="true" ma:fieldsID="9d196ee1c1b95556a89ae18adf7ccfdd" ns2:_="" ns3:_="">
    <xsd:import namespace="ef38fd0f-fa4d-44d5-b5c8-f2c7b705904d"/>
    <xsd:import namespace="045ad2af-acf6-4886-817f-ae3707987e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8fd0f-fa4d-44d5-b5c8-f2c7b70590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cc71023-83b1-4092-9ba0-df74dfbb5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5ad2af-acf6-4886-817f-ae3707987e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438f0ed-86dd-49b7-8582-1c5a0c61128a}" ma:internalName="TaxCatchAll" ma:showField="CatchAllData" ma:web="045ad2af-acf6-4886-817f-ae3707987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3973C1-C346-426E-B3F0-19371727AF07}">
  <ds:schemaRefs>
    <ds:schemaRef ds:uri="http://schemas.microsoft.com/office/2006/metadata/properties"/>
    <ds:schemaRef ds:uri="http://schemas.microsoft.com/office/infopath/2007/PartnerControls"/>
    <ds:schemaRef ds:uri="045ad2af-acf6-4886-817f-ae3707987e7a"/>
  </ds:schemaRefs>
</ds:datastoreItem>
</file>

<file path=customXml/itemProps2.xml><?xml version="1.0" encoding="utf-8"?>
<ds:datastoreItem xmlns:ds="http://schemas.openxmlformats.org/officeDocument/2006/customXml" ds:itemID="{5D3470F0-F497-4BA7-864A-88D4867E74F3}">
  <ds:schemaRefs>
    <ds:schemaRef ds:uri="http://schemas.microsoft.com/sharepoint/v3/contenttype/forms"/>
  </ds:schemaRefs>
</ds:datastoreItem>
</file>

<file path=customXml/itemProps3.xml><?xml version="1.0" encoding="utf-8"?>
<ds:datastoreItem xmlns:ds="http://schemas.openxmlformats.org/officeDocument/2006/customXml" ds:itemID="{A0B83E73-9689-4C51-B7A2-5B7CD4753AB1}"/>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Euan Murray</dc:creator>
  <cp:lastModifiedBy>Euan Murray</cp:lastModifiedBy>
  <cp:revision>11</cp:revision>
  <dcterms:created xsi:type="dcterms:W3CDTF">2017-05-25T14:02:00Z</dcterms:created>
  <dcterms:modified xsi:type="dcterms:W3CDTF">2022-03-09T12:18:00Z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0x010100D2D122741EAD5D4284ABEDB38DF12941</vt:lpwstr>
  </property>
  <property fmtid="{D5CDD505-2E9C-101B-9397-08002B2CF9AE}" pid="3" name="Order">
    <vt:r8>290900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