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0A25" w14:textId="561F7B55" w:rsidR="00FD5B22" w:rsidRPr="00B16767" w:rsidRDefault="00B16767" w:rsidP="00FD5B22">
      <w:pPr>
        <w:pStyle w:val="Title"/>
        <w:rPr>
          <w:rFonts w:ascii="Helvetica" w:hAnsi="Helvetica" w:cs="Helvetica"/>
        </w:rPr>
      </w:pPr>
      <w:r w:rsidRPr="00B16767">
        <w:rPr>
          <w:rFonts w:ascii="Helvetica" w:hAnsi="Helvetica" w:cs="Helvetica"/>
          <w:noProof/>
        </w:rPr>
        <w:drawing>
          <wp:anchor distT="0" distB="0" distL="114300" distR="114300" simplePos="0" relativeHeight="251659264" behindDoc="0" locked="0" layoutInCell="1" allowOverlap="1" wp14:anchorId="51354AFC" wp14:editId="048A81F0">
            <wp:simplePos x="0" y="0"/>
            <wp:positionH relativeFrom="column">
              <wp:posOffset>5448300</wp:posOffset>
            </wp:positionH>
            <wp:positionV relativeFrom="paragraph">
              <wp:posOffset>-685800</wp:posOffset>
            </wp:positionV>
            <wp:extent cx="906780" cy="1104265"/>
            <wp:effectExtent l="0" t="0" r="7620" b="635"/>
            <wp:wrapSquare wrapText="bothSides"/>
            <wp:docPr id="6" name="Picture 6" descr="Z:\Development Team\Club Development\Accreditation\6. Logos\New\Badminton Scotland_Gold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Development Team\Club Development\Accreditation\6. Logos\New\Badminton Scotland_GoldClu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B22" w:rsidRPr="00B16767">
        <w:rPr>
          <w:rFonts w:ascii="Helvetica" w:hAnsi="Helvetica" w:cs="Helvetica"/>
        </w:rPr>
        <w:t xml:space="preserve">Club Service Analysis </w:t>
      </w:r>
    </w:p>
    <w:p w14:paraId="7421F55F" w14:textId="77777777" w:rsidR="00FD5B22" w:rsidRPr="00B16767" w:rsidRDefault="00FD5B22" w:rsidP="00FD5B22">
      <w:pPr>
        <w:widowControl w:val="0"/>
        <w:rPr>
          <w:rFonts w:ascii="Calibri Light" w:hAnsi="Calibri Light" w:cs="Calibri Light"/>
          <w:color w:val="000000"/>
          <w:sz w:val="24"/>
          <w:szCs w:val="24"/>
          <w14:ligatures w14:val="none"/>
        </w:rPr>
      </w:pPr>
      <w:r w:rsidRPr="00B16767">
        <w:rPr>
          <w:rFonts w:ascii="Helvetica" w:hAnsi="Helvetica" w:cs="Helvetica"/>
          <w:b/>
          <w:bCs/>
          <w:color w:val="000000"/>
          <w:sz w:val="24"/>
          <w:szCs w:val="24"/>
          <w14:ligatures w14:val="none"/>
        </w:rPr>
        <w:t xml:space="preserve">                    </w:t>
      </w:r>
      <w:r w:rsidRPr="00B16767">
        <w:rPr>
          <w:rFonts w:ascii="Calibri Light" w:hAnsi="Calibri Light" w:cs="Calibri Light"/>
          <w:color w:val="000000"/>
          <w:sz w:val="24"/>
          <w:szCs w:val="24"/>
          <w14:ligatures w14:val="none"/>
        </w:rPr>
        <w:t>Clubs who wish to improve tend to analyse the services that they provide.  This includes being welcoming and open to feedback from players, coaches and parent/guardians.  Members of the club can be compared to customers.  There are six reasons why members’ feedback is important to clubs:</w:t>
      </w:r>
    </w:p>
    <w:p w14:paraId="55CF25BC" w14:textId="77777777" w:rsidR="00FD5B22" w:rsidRPr="00B16767" w:rsidRDefault="00FD5B22" w:rsidP="00FD5B22">
      <w:pPr>
        <w:widowControl w:val="0"/>
        <w:rPr>
          <w:rFonts w:ascii="Helvetica" w:hAnsi="Helvetica" w:cs="Helvetica"/>
          <w:b/>
          <w:color w:val="000000"/>
          <w:sz w:val="22"/>
          <w:szCs w:val="24"/>
          <w14:ligatures w14:val="none"/>
        </w:rPr>
      </w:pPr>
      <w:r w:rsidRPr="00B16767">
        <w:rPr>
          <w:rFonts w:ascii="Helvetica" w:hAnsi="Helvetica" w:cs="Helvetica"/>
          <w:b/>
          <w:color w:val="000000"/>
          <w:sz w:val="24"/>
          <w:szCs w:val="24"/>
          <w14:ligatures w14:val="none"/>
        </w:rPr>
        <w:t xml:space="preserve">1)    </w:t>
      </w:r>
      <w:r w:rsidRPr="00B16767">
        <w:rPr>
          <w:rFonts w:ascii="Helvetica" w:hAnsi="Helvetica" w:cs="Helvetica"/>
          <w:b/>
          <w:color w:val="000000"/>
          <w:sz w:val="22"/>
          <w:szCs w:val="24"/>
          <w14:ligatures w14:val="none"/>
        </w:rPr>
        <w:t>Contribute to improving product or service</w:t>
      </w:r>
    </w:p>
    <w:p w14:paraId="06E7909E" w14:textId="77777777" w:rsidR="00FD5B22" w:rsidRPr="00B16767" w:rsidRDefault="00FD5B22" w:rsidP="00FD5B22">
      <w:pPr>
        <w:widowControl w:val="0"/>
        <w:rPr>
          <w:rFonts w:ascii="Helvetica" w:hAnsi="Helvetica" w:cs="Helvetica"/>
          <w:i/>
          <w:iCs/>
          <w:color w:val="000000"/>
          <w:sz w:val="20"/>
          <w:szCs w:val="22"/>
          <w14:ligatures w14:val="none"/>
        </w:rPr>
      </w:pPr>
      <w:r w:rsidRPr="00B16767">
        <w:rPr>
          <w:rFonts w:ascii="Helvetica" w:hAnsi="Helvetica" w:cs="Helvetica"/>
          <w:i/>
          <w:iCs/>
          <w:color w:val="000000"/>
          <w:sz w:val="20"/>
          <w:szCs w:val="22"/>
          <w14:ligatures w14:val="none"/>
        </w:rPr>
        <w:t xml:space="preserve">         This area should look to address both solving a member’s dissatisfaction with the service the club </w:t>
      </w:r>
      <w:r w:rsidR="00B16767" w:rsidRPr="00B16767">
        <w:rPr>
          <w:rFonts w:ascii="Helvetica" w:hAnsi="Helvetica" w:cs="Helvetica"/>
          <w:i/>
          <w:iCs/>
          <w:color w:val="000000"/>
          <w:sz w:val="20"/>
          <w:szCs w:val="22"/>
          <w14:ligatures w14:val="none"/>
        </w:rPr>
        <w:t>provides or</w:t>
      </w:r>
      <w:r w:rsidRPr="00B16767">
        <w:rPr>
          <w:rFonts w:ascii="Helvetica" w:hAnsi="Helvetica" w:cs="Helvetica"/>
          <w:i/>
          <w:iCs/>
          <w:color w:val="000000"/>
          <w:sz w:val="20"/>
          <w:szCs w:val="22"/>
          <w14:ligatures w14:val="none"/>
        </w:rPr>
        <w:t xml:space="preserve"> aim to fulfil the needs of members.  </w:t>
      </w:r>
    </w:p>
    <w:p w14:paraId="7CA39F6A" w14:textId="77777777" w:rsidR="00FD5B22" w:rsidRPr="00B16767" w:rsidRDefault="00FD5B22" w:rsidP="00FD5B22">
      <w:pPr>
        <w:widowControl w:val="0"/>
        <w:ind w:left="360" w:hanging="360"/>
        <w:rPr>
          <w:rFonts w:ascii="Helvetica" w:hAnsi="Helvetica" w:cs="Helvetica"/>
          <w:b/>
          <w:color w:val="000000"/>
          <w:sz w:val="22"/>
          <w:szCs w:val="24"/>
          <w14:ligatures w14:val="none"/>
        </w:rPr>
      </w:pPr>
      <w:r w:rsidRPr="00B16767">
        <w:rPr>
          <w:rFonts w:ascii="Helvetica" w:hAnsi="Helvetica" w:cs="Helvetica"/>
          <w:b/>
          <w:color w:val="000000"/>
          <w:sz w:val="22"/>
          <w:szCs w:val="24"/>
        </w:rPr>
        <w:t>2)</w:t>
      </w:r>
      <w:r w:rsidRPr="00B16767">
        <w:rPr>
          <w:rFonts w:ascii="Helvetica" w:hAnsi="Helvetica" w:cs="Helvetica"/>
          <w:b/>
          <w:sz w:val="13"/>
        </w:rPr>
        <w:t> </w:t>
      </w:r>
      <w:r w:rsidRPr="00B16767">
        <w:rPr>
          <w:rFonts w:ascii="Helvetica" w:hAnsi="Helvetica" w:cs="Helvetica"/>
          <w:b/>
          <w:color w:val="000000"/>
          <w:sz w:val="22"/>
          <w:szCs w:val="24"/>
          <w14:ligatures w14:val="none"/>
        </w:rPr>
        <w:t>Helps measure member satisfaction</w:t>
      </w:r>
    </w:p>
    <w:p w14:paraId="2C27912E" w14:textId="77777777" w:rsidR="00FD5B22" w:rsidRPr="00B16767" w:rsidRDefault="00FD5B22" w:rsidP="00FD5B22">
      <w:pPr>
        <w:widowControl w:val="0"/>
        <w:rPr>
          <w:rFonts w:ascii="Helvetica" w:hAnsi="Helvetica" w:cs="Helvetica"/>
          <w:i/>
          <w:iCs/>
          <w:color w:val="000000"/>
          <w:sz w:val="20"/>
          <w:szCs w:val="22"/>
          <w14:ligatures w14:val="none"/>
        </w:rPr>
      </w:pPr>
      <w:r w:rsidRPr="00B16767">
        <w:rPr>
          <w:rFonts w:ascii="Helvetica" w:hAnsi="Helvetica" w:cs="Helvetica"/>
          <w:i/>
          <w:iCs/>
          <w:color w:val="000000"/>
          <w:sz w:val="22"/>
          <w:szCs w:val="24"/>
          <w14:ligatures w14:val="none"/>
        </w:rPr>
        <w:t xml:space="preserve">      </w:t>
      </w:r>
      <w:r w:rsidRPr="00B16767">
        <w:rPr>
          <w:rFonts w:ascii="Helvetica" w:hAnsi="Helvetica" w:cs="Helvetica"/>
          <w:i/>
          <w:iCs/>
          <w:color w:val="000000"/>
          <w:sz w:val="20"/>
          <w:szCs w:val="22"/>
          <w14:ligatures w14:val="none"/>
        </w:rPr>
        <w:t xml:space="preserve">Using rating-based questions with in member </w:t>
      </w:r>
      <w:r w:rsidR="00B16767" w:rsidRPr="00B16767">
        <w:rPr>
          <w:rFonts w:ascii="Helvetica" w:hAnsi="Helvetica" w:cs="Helvetica"/>
          <w:i/>
          <w:iCs/>
          <w:color w:val="000000"/>
          <w:sz w:val="20"/>
          <w:szCs w:val="22"/>
          <w14:ligatures w14:val="none"/>
        </w:rPr>
        <w:t>surveys will</w:t>
      </w:r>
      <w:r w:rsidRPr="00B16767">
        <w:rPr>
          <w:rFonts w:ascii="Helvetica" w:hAnsi="Helvetica" w:cs="Helvetica"/>
          <w:i/>
          <w:iCs/>
          <w:color w:val="000000"/>
          <w:sz w:val="20"/>
          <w:szCs w:val="22"/>
          <w14:ligatures w14:val="none"/>
        </w:rPr>
        <w:t xml:space="preserve"> help clubs track or monitor the how happy members are however it  is important to allow comments to made as this provides context to the numerical data collected </w:t>
      </w:r>
    </w:p>
    <w:p w14:paraId="04F96C4E" w14:textId="77777777" w:rsidR="00FD5B22" w:rsidRPr="00B16767" w:rsidRDefault="00FD5B22" w:rsidP="00FD5B22">
      <w:pPr>
        <w:widowControl w:val="0"/>
        <w:rPr>
          <w:rFonts w:ascii="Helvetica" w:hAnsi="Helvetica" w:cs="Helvetica"/>
          <w:b/>
          <w:color w:val="000000"/>
          <w:sz w:val="22"/>
          <w:szCs w:val="24"/>
          <w14:ligatures w14:val="none"/>
        </w:rPr>
      </w:pPr>
      <w:r w:rsidRPr="00B16767">
        <w:rPr>
          <w:rFonts w:ascii="Helvetica" w:hAnsi="Helvetica" w:cs="Helvetica"/>
          <w:b/>
          <w:color w:val="000000"/>
          <w:sz w:val="22"/>
          <w:szCs w:val="24"/>
          <w14:ligatures w14:val="none"/>
        </w:rPr>
        <w:t>3)   Provides insight into ways to create unique member experience</w:t>
      </w:r>
    </w:p>
    <w:p w14:paraId="6FBC9099" w14:textId="77777777" w:rsidR="00FD5B22" w:rsidRPr="00B16767" w:rsidRDefault="00FD5B22" w:rsidP="00FD5B22">
      <w:pPr>
        <w:widowControl w:val="0"/>
        <w:rPr>
          <w:rFonts w:ascii="Helvetica" w:hAnsi="Helvetica" w:cs="Helvetica"/>
          <w:i/>
          <w:iCs/>
          <w:color w:val="000000"/>
          <w:sz w:val="22"/>
          <w:szCs w:val="24"/>
          <w14:ligatures w14:val="none"/>
        </w:rPr>
      </w:pPr>
      <w:r w:rsidRPr="00B16767">
        <w:rPr>
          <w:rFonts w:ascii="Helvetica" w:hAnsi="Helvetica" w:cs="Helvetica"/>
          <w:color w:val="000000"/>
          <w:sz w:val="22"/>
          <w:szCs w:val="24"/>
          <w14:ligatures w14:val="none"/>
        </w:rPr>
        <w:t xml:space="preserve">               </w:t>
      </w:r>
      <w:r w:rsidRPr="00B16767">
        <w:rPr>
          <w:rFonts w:ascii="Helvetica" w:hAnsi="Helvetica" w:cs="Helvetica"/>
          <w:i/>
          <w:iCs/>
          <w:color w:val="000000"/>
          <w:sz w:val="20"/>
          <w:szCs w:val="22"/>
          <w14:ligatures w14:val="none"/>
        </w:rPr>
        <w:t xml:space="preserve">This section focuses on creating a unique or </w:t>
      </w:r>
      <w:r w:rsidR="00B16767" w:rsidRPr="00B16767">
        <w:rPr>
          <w:rFonts w:ascii="Helvetica" w:hAnsi="Helvetica" w:cs="Helvetica"/>
          <w:i/>
          <w:iCs/>
          <w:color w:val="000000"/>
          <w:sz w:val="20"/>
          <w:szCs w:val="22"/>
          <w14:ligatures w14:val="none"/>
        </w:rPr>
        <w:t>personalised experience</w:t>
      </w:r>
      <w:r w:rsidRPr="00B16767">
        <w:rPr>
          <w:rFonts w:ascii="Helvetica" w:hAnsi="Helvetica" w:cs="Helvetica"/>
          <w:i/>
          <w:iCs/>
          <w:color w:val="000000"/>
          <w:sz w:val="20"/>
          <w:szCs w:val="22"/>
          <w14:ligatures w14:val="none"/>
        </w:rPr>
        <w:t xml:space="preserve"> for members.  Challenges for a club include attempting to cater for every single member however actively taking steps towards achieving this will show how member-centred the club is. </w:t>
      </w:r>
    </w:p>
    <w:p w14:paraId="30043A7D" w14:textId="77777777" w:rsidR="00FD5B22" w:rsidRPr="00B16767" w:rsidRDefault="00FD5B22" w:rsidP="00FD5B22">
      <w:pPr>
        <w:widowControl w:val="0"/>
        <w:ind w:left="360" w:hanging="360"/>
        <w:rPr>
          <w:rFonts w:ascii="Helvetica" w:hAnsi="Helvetica" w:cs="Helvetica"/>
          <w:b/>
          <w:color w:val="000000"/>
          <w:sz w:val="22"/>
          <w:szCs w:val="24"/>
          <w14:ligatures w14:val="none"/>
        </w:rPr>
      </w:pPr>
      <w:r w:rsidRPr="00B16767">
        <w:rPr>
          <w:rFonts w:ascii="Helvetica" w:hAnsi="Helvetica" w:cs="Helvetica"/>
          <w:b/>
          <w:color w:val="000000"/>
          <w:sz w:val="22"/>
          <w:szCs w:val="24"/>
        </w:rPr>
        <w:t>4)</w:t>
      </w:r>
      <w:r w:rsidRPr="00B16767">
        <w:rPr>
          <w:rFonts w:ascii="Helvetica" w:hAnsi="Helvetica" w:cs="Helvetica"/>
          <w:b/>
          <w:sz w:val="13"/>
        </w:rPr>
        <w:t> </w:t>
      </w:r>
      <w:r w:rsidRPr="00B16767">
        <w:rPr>
          <w:rFonts w:ascii="Helvetica" w:hAnsi="Helvetica" w:cs="Helvetica"/>
          <w:b/>
          <w:color w:val="000000"/>
          <w:sz w:val="22"/>
          <w:szCs w:val="24"/>
          <w14:ligatures w14:val="none"/>
        </w:rPr>
        <w:t>Support member retention</w:t>
      </w:r>
    </w:p>
    <w:p w14:paraId="2D449F75" w14:textId="77777777" w:rsidR="00FD5B22" w:rsidRPr="00B16767" w:rsidRDefault="00FD5B22" w:rsidP="00FD5B22">
      <w:pPr>
        <w:widowControl w:val="0"/>
        <w:rPr>
          <w:rFonts w:ascii="Helvetica" w:hAnsi="Helvetica" w:cs="Helvetica"/>
          <w:i/>
          <w:iCs/>
          <w:color w:val="000000"/>
          <w:sz w:val="22"/>
          <w:szCs w:val="24"/>
          <w14:ligatures w14:val="none"/>
        </w:rPr>
      </w:pPr>
      <w:r w:rsidRPr="00B16767">
        <w:rPr>
          <w:rFonts w:ascii="Helvetica" w:hAnsi="Helvetica" w:cs="Helvetica"/>
          <w:color w:val="000000"/>
          <w:sz w:val="22"/>
          <w:szCs w:val="24"/>
          <w14:ligatures w14:val="none"/>
        </w:rPr>
        <w:t xml:space="preserve">          </w:t>
      </w:r>
      <w:r w:rsidRPr="00B16767">
        <w:rPr>
          <w:rFonts w:ascii="Helvetica" w:hAnsi="Helvetica" w:cs="Helvetica"/>
          <w:i/>
          <w:iCs/>
          <w:color w:val="000000"/>
          <w:sz w:val="20"/>
          <w:szCs w:val="22"/>
          <w14:ligatures w14:val="none"/>
        </w:rPr>
        <w:t xml:space="preserve">Customer feedback provides a direct and professional form of communication between members and club representatives.  The key here is to listen to the customers and show that you care about their concerns.  In the long run you are more likely to retain members for the future.  </w:t>
      </w:r>
    </w:p>
    <w:p w14:paraId="3CA6215F" w14:textId="77777777" w:rsidR="00FD5B22" w:rsidRPr="00B16767" w:rsidRDefault="00FD5B22" w:rsidP="00FD5B22">
      <w:pPr>
        <w:widowControl w:val="0"/>
        <w:ind w:left="360" w:hanging="360"/>
        <w:rPr>
          <w:rFonts w:ascii="Helvetica" w:hAnsi="Helvetica" w:cs="Helvetica"/>
          <w:b/>
          <w:color w:val="000000"/>
          <w:sz w:val="22"/>
          <w:szCs w:val="24"/>
          <w14:ligatures w14:val="none"/>
        </w:rPr>
      </w:pPr>
      <w:r w:rsidRPr="00B16767">
        <w:rPr>
          <w:rFonts w:ascii="Helvetica" w:hAnsi="Helvetica" w:cs="Helvetica"/>
          <w:b/>
          <w:color w:val="000000"/>
          <w:sz w:val="22"/>
          <w:szCs w:val="24"/>
        </w:rPr>
        <w:t>5)</w:t>
      </w:r>
      <w:r w:rsidRPr="00B16767">
        <w:rPr>
          <w:rFonts w:ascii="Helvetica" w:hAnsi="Helvetica" w:cs="Helvetica"/>
          <w:b/>
          <w:sz w:val="13"/>
        </w:rPr>
        <w:t> </w:t>
      </w:r>
      <w:r w:rsidRPr="00B16767">
        <w:rPr>
          <w:rFonts w:ascii="Helvetica" w:hAnsi="Helvetica" w:cs="Helvetica"/>
          <w:b/>
          <w:color w:val="000000"/>
          <w:sz w:val="22"/>
          <w:szCs w:val="24"/>
          <w14:ligatures w14:val="none"/>
        </w:rPr>
        <w:t>Accurate data collected can help improve club’s future decision-making</w:t>
      </w:r>
    </w:p>
    <w:p w14:paraId="4C5B197F" w14:textId="77777777" w:rsidR="00FD5B22" w:rsidRPr="00B16767" w:rsidRDefault="00FD5B22" w:rsidP="00FD5B22">
      <w:pPr>
        <w:widowControl w:val="0"/>
        <w:rPr>
          <w:rFonts w:ascii="Helvetica" w:hAnsi="Helvetica" w:cs="Helvetica"/>
          <w:i/>
          <w:iCs/>
          <w:color w:val="000000"/>
          <w:sz w:val="22"/>
          <w:szCs w:val="24"/>
          <w14:ligatures w14:val="none"/>
        </w:rPr>
      </w:pPr>
      <w:r w:rsidRPr="00B16767">
        <w:rPr>
          <w:rFonts w:ascii="Helvetica" w:hAnsi="Helvetica" w:cs="Helvetica"/>
          <w:color w:val="000000"/>
          <w:sz w:val="22"/>
          <w:szCs w:val="24"/>
          <w14:ligatures w14:val="none"/>
        </w:rPr>
        <w:t xml:space="preserve">                   </w:t>
      </w:r>
      <w:r w:rsidRPr="00B16767">
        <w:rPr>
          <w:rFonts w:ascii="Helvetica" w:hAnsi="Helvetica" w:cs="Helvetica"/>
          <w:i/>
          <w:iCs/>
          <w:color w:val="000000"/>
          <w:sz w:val="20"/>
          <w:szCs w:val="22"/>
          <w14:ligatures w14:val="none"/>
        </w:rPr>
        <w:t xml:space="preserve">Members are the most important factor of a club.  Survey results provide tangible and arguably reliable data.  If large base of members suggest a change to club’s services, it’s worth considering their overall opinion.     </w:t>
      </w:r>
    </w:p>
    <w:p w14:paraId="5DEDEAC3" w14:textId="77777777" w:rsidR="00FD5B22" w:rsidRPr="00B16767" w:rsidRDefault="00FD5B22" w:rsidP="00FD5B22">
      <w:pPr>
        <w:widowControl w:val="0"/>
        <w:ind w:left="360" w:hanging="360"/>
        <w:rPr>
          <w:rFonts w:ascii="Helvetica" w:hAnsi="Helvetica" w:cs="Helvetica"/>
          <w:b/>
          <w:color w:val="000000"/>
          <w:sz w:val="22"/>
          <w:szCs w:val="24"/>
          <w14:ligatures w14:val="none"/>
        </w:rPr>
      </w:pPr>
      <w:r w:rsidRPr="00B16767">
        <w:rPr>
          <w:rFonts w:ascii="Helvetica" w:hAnsi="Helvetica" w:cs="Helvetica"/>
          <w:b/>
          <w:color w:val="000000"/>
          <w:sz w:val="22"/>
          <w:szCs w:val="24"/>
        </w:rPr>
        <w:t>6)</w:t>
      </w:r>
      <w:r w:rsidRPr="00B16767">
        <w:rPr>
          <w:rFonts w:ascii="Helvetica" w:hAnsi="Helvetica" w:cs="Helvetica"/>
          <w:b/>
          <w:sz w:val="13"/>
        </w:rPr>
        <w:t> </w:t>
      </w:r>
      <w:r w:rsidRPr="00B16767">
        <w:rPr>
          <w:rFonts w:ascii="Helvetica" w:hAnsi="Helvetica" w:cs="Helvetica"/>
          <w:b/>
          <w:color w:val="000000"/>
          <w:sz w:val="22"/>
          <w:szCs w:val="24"/>
          <w14:ligatures w14:val="none"/>
        </w:rPr>
        <w:t xml:space="preserve">Can be used to identify loyal members and potential marketing ambassadors of your club </w:t>
      </w:r>
    </w:p>
    <w:p w14:paraId="0B541B93" w14:textId="77777777" w:rsidR="00FD5B22" w:rsidRPr="00B16767" w:rsidRDefault="00FD5B22" w:rsidP="00FD5B22">
      <w:pPr>
        <w:widowControl w:val="0"/>
        <w:rPr>
          <w:rFonts w:ascii="Helvetica" w:hAnsi="Helvetica" w:cs="Helvetica"/>
          <w:i/>
          <w:iCs/>
          <w:color w:val="000000"/>
          <w:sz w:val="20"/>
          <w:szCs w:val="20"/>
          <w14:ligatures w14:val="none"/>
        </w:rPr>
      </w:pPr>
      <w:r w:rsidRPr="00B16767">
        <w:rPr>
          <w:rFonts w:ascii="Helvetica" w:hAnsi="Helvetica" w:cs="Helvetica"/>
          <w:i/>
          <w:iCs/>
          <w:color w:val="000000"/>
          <w:sz w:val="22"/>
          <w:szCs w:val="24"/>
          <w14:ligatures w14:val="none"/>
        </w:rPr>
        <w:t xml:space="preserve">                   </w:t>
      </w:r>
      <w:r w:rsidRPr="00B16767">
        <w:rPr>
          <w:rFonts w:ascii="Helvetica" w:hAnsi="Helvetica" w:cs="Helvetica"/>
          <w:i/>
          <w:iCs/>
          <w:color w:val="000000"/>
          <w:sz w:val="20"/>
          <w:szCs w:val="20"/>
          <w14:ligatures w14:val="none"/>
        </w:rPr>
        <w:t xml:space="preserve">Building strong relationships with certain members provides an opportunity to identify the members who can act as ambassadors who positively promote the club.  This may achieved through testimonials.       </w:t>
      </w:r>
    </w:p>
    <w:p w14:paraId="34B29CFC" w14:textId="77777777" w:rsidR="00FD5B22" w:rsidRPr="00B16767" w:rsidRDefault="00FD5B22" w:rsidP="00FD5B22">
      <w:pPr>
        <w:widowControl w:val="0"/>
        <w:rPr>
          <w:rFonts w:ascii="Helvetica" w:hAnsi="Helvetica" w:cs="Helvetica"/>
          <w:color w:val="000000"/>
          <w:sz w:val="20"/>
          <w:szCs w:val="20"/>
          <w14:ligatures w14:val="none"/>
        </w:rPr>
      </w:pPr>
      <w:r w:rsidRPr="00B16767">
        <w:rPr>
          <w:rFonts w:ascii="Helvetica" w:hAnsi="Helvetica" w:cs="Helvetica"/>
          <w:color w:val="000000"/>
          <w:sz w:val="20"/>
          <w:szCs w:val="20"/>
          <w14:ligatures w14:val="none"/>
        </w:rPr>
        <w:t> </w:t>
      </w:r>
    </w:p>
    <w:p w14:paraId="3D363B3A" w14:textId="77777777" w:rsidR="008C2C86" w:rsidRDefault="008C2C86"/>
    <w:sectPr w:rsidR="008C2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B22"/>
    <w:rsid w:val="00824DCD"/>
    <w:rsid w:val="008A40D8"/>
    <w:rsid w:val="008C2C86"/>
    <w:rsid w:val="00B16767"/>
    <w:rsid w:val="00FD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B76E"/>
  <w15:docId w15:val="{1352880E-0307-4895-8782-1D33EBFB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22"/>
    <w:pPr>
      <w:spacing w:after="120" w:line="285" w:lineRule="auto"/>
    </w:pPr>
    <w:rPr>
      <w:rFonts w:ascii="Constantia" w:eastAsia="Times New Roman" w:hAnsi="Constantia" w:cs="Times New Roman"/>
      <w:color w:val="FFFFFF"/>
      <w:kern w:val="28"/>
      <w:sz w:val="15"/>
      <w:szCs w:val="1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FD5B22"/>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paragraph" w:styleId="BalloonText">
    <w:name w:val="Balloon Text"/>
    <w:basedOn w:val="Normal"/>
    <w:link w:val="BalloonTextChar"/>
    <w:uiPriority w:val="99"/>
    <w:semiHidden/>
    <w:unhideWhenUsed/>
    <w:rsid w:val="00FD5B22"/>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FD5B22"/>
    <w:rPr>
      <w:rFonts w:ascii="Tahoma" w:eastAsia="Times New Roman" w:hAnsi="Tahoma" w:cs="Tahoma"/>
      <w:color w:val="FFFFFF"/>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144">
      <w:bodyDiv w:val="1"/>
      <w:marLeft w:val="0"/>
      <w:marRight w:val="0"/>
      <w:marTop w:val="0"/>
      <w:marBottom w:val="0"/>
      <w:divBdr>
        <w:top w:val="none" w:sz="0" w:space="0" w:color="auto"/>
        <w:left w:val="none" w:sz="0" w:space="0" w:color="auto"/>
        <w:bottom w:val="none" w:sz="0" w:space="0" w:color="auto"/>
        <w:right w:val="none" w:sz="0" w:space="0" w:color="auto"/>
      </w:divBdr>
    </w:div>
    <w:div w:id="1283809794">
      <w:bodyDiv w:val="1"/>
      <w:marLeft w:val="0"/>
      <w:marRight w:val="0"/>
      <w:marTop w:val="0"/>
      <w:marBottom w:val="0"/>
      <w:divBdr>
        <w:top w:val="none" w:sz="0" w:space="0" w:color="auto"/>
        <w:left w:val="none" w:sz="0" w:space="0" w:color="auto"/>
        <w:bottom w:val="none" w:sz="0" w:space="0" w:color="auto"/>
        <w:right w:val="none" w:sz="0" w:space="0" w:color="auto"/>
      </w:divBdr>
    </w:div>
    <w:div w:id="16141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8BD0E-0526-4590-B8B7-B6B7778E1FC8}">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customXml/itemProps2.xml><?xml version="1.0" encoding="utf-8"?>
<ds:datastoreItem xmlns:ds="http://schemas.openxmlformats.org/officeDocument/2006/customXml" ds:itemID="{1A63F5DC-866A-4DEC-9113-626C8D3FC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F12DD-7075-444E-96BD-24D1CDA52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4</cp:revision>
  <dcterms:created xsi:type="dcterms:W3CDTF">2017-06-29T12:16:00Z</dcterms:created>
  <dcterms:modified xsi:type="dcterms:W3CDTF">2022-07-06T10:50:00Z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Order">
    <vt:r8>296000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