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2F917" w14:textId="7BE44F04" w:rsidR="001B259A" w:rsidRPr="00F45988" w:rsidRDefault="00F45988" w:rsidP="00F45988">
      <w:pPr>
        <w:jc w:val="center"/>
        <w:rPr>
          <w:rFonts w:eastAsia="Times New Roman"/>
          <w:b/>
          <w:sz w:val="28"/>
          <w:szCs w:val="28"/>
        </w:rPr>
      </w:pPr>
      <w:r w:rsidRPr="00F45988">
        <w:rPr>
          <w:rFonts w:eastAsia="Times New Roman"/>
          <w:b/>
          <w:sz w:val="28"/>
          <w:szCs w:val="28"/>
        </w:rPr>
        <w:t xml:space="preserve">GLASGOW &amp; NORTH STRATHCLYDE </w:t>
      </w:r>
      <w:r w:rsidR="00AD5D27">
        <w:rPr>
          <w:rFonts w:eastAsia="Times New Roman"/>
          <w:b/>
          <w:sz w:val="28"/>
          <w:szCs w:val="28"/>
        </w:rPr>
        <w:t xml:space="preserve">YONEX </w:t>
      </w:r>
      <w:r w:rsidRPr="00F45988">
        <w:rPr>
          <w:rFonts w:eastAsia="Times New Roman"/>
          <w:b/>
          <w:sz w:val="28"/>
          <w:szCs w:val="28"/>
        </w:rPr>
        <w:t>MASTERS TEAM EVENT 20</w:t>
      </w:r>
      <w:r w:rsidR="00165439">
        <w:rPr>
          <w:rFonts w:eastAsia="Times New Roman"/>
          <w:b/>
          <w:sz w:val="28"/>
          <w:szCs w:val="28"/>
        </w:rPr>
        <w:t>2</w:t>
      </w:r>
      <w:r w:rsidR="000A5FC9">
        <w:rPr>
          <w:rFonts w:eastAsia="Times New Roman"/>
          <w:b/>
          <w:sz w:val="28"/>
          <w:szCs w:val="28"/>
        </w:rPr>
        <w:t>6</w:t>
      </w:r>
    </w:p>
    <w:p w14:paraId="56CAEE3A" w14:textId="77777777" w:rsidR="00F45988" w:rsidRDefault="00F45988" w:rsidP="001B259A">
      <w:pPr>
        <w:jc w:val="both"/>
        <w:rPr>
          <w:rFonts w:eastAsia="Times New Roman"/>
        </w:rPr>
      </w:pPr>
    </w:p>
    <w:p w14:paraId="4221FF1C" w14:textId="77777777" w:rsidR="00F45988" w:rsidRDefault="00F45988" w:rsidP="001B259A">
      <w:pPr>
        <w:jc w:val="both"/>
        <w:rPr>
          <w:rFonts w:ascii="Calibri" w:eastAsia="Times New Roman" w:hAnsi="Calibri" w:cs="Calibri"/>
          <w:sz w:val="22"/>
          <w:szCs w:val="22"/>
        </w:rPr>
      </w:pPr>
    </w:p>
    <w:tbl>
      <w:tblPr>
        <w:tblW w:w="0" w:type="auto"/>
        <w:tblCellMar>
          <w:left w:w="0" w:type="dxa"/>
          <w:right w:w="0" w:type="dxa"/>
        </w:tblCellMar>
        <w:tblLook w:val="04A0" w:firstRow="1" w:lastRow="0" w:firstColumn="1" w:lastColumn="0" w:noHBand="0" w:noVBand="1"/>
      </w:tblPr>
      <w:tblGrid>
        <w:gridCol w:w="1918"/>
        <w:gridCol w:w="1993"/>
        <w:gridCol w:w="1961"/>
        <w:gridCol w:w="1897"/>
        <w:gridCol w:w="1849"/>
      </w:tblGrid>
      <w:tr w:rsidR="001B259A" w14:paraId="0E70C34A" w14:textId="77777777" w:rsidTr="001B259A">
        <w:trPr>
          <w:trHeight w:val="397"/>
        </w:trPr>
        <w:tc>
          <w:tcPr>
            <w:tcW w:w="223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D44BF6C" w14:textId="77777777" w:rsidR="001B259A" w:rsidRDefault="001B259A">
            <w:pPr>
              <w:spacing w:line="200" w:lineRule="atLeast"/>
              <w:rPr>
                <w:rFonts w:ascii="Calibri" w:eastAsia="Times New Roman" w:hAnsi="Calibri" w:cs="Calibri"/>
                <w:sz w:val="22"/>
                <w:szCs w:val="22"/>
              </w:rPr>
            </w:pPr>
            <w:r>
              <w:rPr>
                <w:rFonts w:eastAsia="Times New Roman"/>
                <w:b/>
                <w:bCs/>
              </w:rPr>
              <w:t>Organisers</w:t>
            </w:r>
          </w:p>
        </w:tc>
        <w:tc>
          <w:tcPr>
            <w:tcW w:w="8201"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705B71" w14:textId="77777777" w:rsidR="001B259A" w:rsidRDefault="001B259A">
            <w:pPr>
              <w:spacing w:line="200" w:lineRule="atLeast"/>
              <w:rPr>
                <w:rFonts w:ascii="Calibri" w:eastAsia="Times New Roman" w:hAnsi="Calibri" w:cs="Calibri"/>
                <w:sz w:val="22"/>
                <w:szCs w:val="22"/>
              </w:rPr>
            </w:pPr>
            <w:r>
              <w:rPr>
                <w:rFonts w:eastAsia="Times New Roman"/>
                <w:b/>
                <w:bCs/>
              </w:rPr>
              <w:t>Glasgow &amp; North Strathclyde Group</w:t>
            </w:r>
          </w:p>
        </w:tc>
      </w:tr>
      <w:tr w:rsidR="001B259A" w14:paraId="5CFD6B4B" w14:textId="77777777" w:rsidTr="001B259A">
        <w:trPr>
          <w:trHeight w:val="397"/>
        </w:trPr>
        <w:tc>
          <w:tcPr>
            <w:tcW w:w="223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7009B11" w14:textId="77777777" w:rsidR="001B259A" w:rsidRDefault="001B259A">
            <w:pPr>
              <w:spacing w:line="200" w:lineRule="atLeast"/>
              <w:rPr>
                <w:rFonts w:ascii="Calibri" w:eastAsia="Times New Roman" w:hAnsi="Calibri" w:cs="Calibri"/>
                <w:sz w:val="22"/>
                <w:szCs w:val="22"/>
              </w:rPr>
            </w:pPr>
            <w:r>
              <w:rPr>
                <w:rFonts w:eastAsia="Times New Roman"/>
                <w:b/>
                <w:bCs/>
              </w:rPr>
              <w:t>Sanctioned by</w:t>
            </w:r>
          </w:p>
        </w:tc>
        <w:tc>
          <w:tcPr>
            <w:tcW w:w="820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9A2F6" w14:textId="77777777" w:rsidR="001B259A" w:rsidRDefault="001B259A">
            <w:pPr>
              <w:spacing w:line="200" w:lineRule="atLeast"/>
              <w:rPr>
                <w:rFonts w:ascii="Calibri" w:eastAsia="Times New Roman" w:hAnsi="Calibri" w:cs="Calibri"/>
                <w:sz w:val="22"/>
                <w:szCs w:val="22"/>
              </w:rPr>
            </w:pPr>
            <w:r>
              <w:rPr>
                <w:rFonts w:eastAsia="Times New Roman"/>
              </w:rPr>
              <w:t>BADMINTONscotland</w:t>
            </w:r>
          </w:p>
        </w:tc>
      </w:tr>
      <w:tr w:rsidR="001B259A" w14:paraId="666AF309" w14:textId="77777777" w:rsidTr="001B259A">
        <w:trPr>
          <w:trHeight w:val="591"/>
        </w:trPr>
        <w:tc>
          <w:tcPr>
            <w:tcW w:w="223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109F15E" w14:textId="637815F0" w:rsidR="001B259A" w:rsidRDefault="001B259A">
            <w:pPr>
              <w:spacing w:line="200" w:lineRule="atLeast"/>
              <w:rPr>
                <w:rFonts w:ascii="Calibri" w:eastAsia="Times New Roman" w:hAnsi="Calibri" w:cs="Calibri"/>
                <w:sz w:val="22"/>
                <w:szCs w:val="22"/>
              </w:rPr>
            </w:pPr>
            <w:r>
              <w:rPr>
                <w:rFonts w:eastAsia="Times New Roman"/>
                <w:b/>
                <w:bCs/>
              </w:rPr>
              <w:t>Age Group</w:t>
            </w:r>
          </w:p>
        </w:tc>
        <w:tc>
          <w:tcPr>
            <w:tcW w:w="820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7D63CF" w14:textId="2375A9CD" w:rsidR="001B259A" w:rsidRDefault="00EE3C70" w:rsidP="001B259A">
            <w:pPr>
              <w:spacing w:line="200" w:lineRule="atLeast"/>
              <w:rPr>
                <w:rFonts w:ascii="Calibri" w:eastAsia="Times New Roman" w:hAnsi="Calibri" w:cs="Calibri"/>
                <w:sz w:val="22"/>
                <w:szCs w:val="22"/>
              </w:rPr>
            </w:pPr>
            <w:r>
              <w:rPr>
                <w:rFonts w:eastAsia="Times New Roman"/>
              </w:rPr>
              <w:t>35 by date of tournament</w:t>
            </w:r>
          </w:p>
        </w:tc>
      </w:tr>
      <w:tr w:rsidR="001B259A" w14:paraId="70F8E5E3" w14:textId="77777777" w:rsidTr="00BC7E07">
        <w:trPr>
          <w:trHeight w:val="646"/>
        </w:trPr>
        <w:tc>
          <w:tcPr>
            <w:tcW w:w="223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FFA88CC" w14:textId="77777777" w:rsidR="001B259A" w:rsidRDefault="001B259A">
            <w:pPr>
              <w:spacing w:line="200" w:lineRule="atLeast"/>
              <w:rPr>
                <w:rFonts w:ascii="Calibri" w:eastAsia="Times New Roman" w:hAnsi="Calibri" w:cs="Calibri"/>
                <w:sz w:val="22"/>
                <w:szCs w:val="22"/>
              </w:rPr>
            </w:pPr>
            <w:r>
              <w:rPr>
                <w:rFonts w:eastAsia="Times New Roman"/>
                <w:b/>
                <w:bCs/>
              </w:rPr>
              <w:t>Schedule</w:t>
            </w:r>
          </w:p>
        </w:tc>
        <w:tc>
          <w:tcPr>
            <w:tcW w:w="820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5EBC7F" w14:textId="7655C7BE" w:rsidR="001B259A" w:rsidRDefault="001B259A" w:rsidP="001B259A">
            <w:pPr>
              <w:spacing w:line="200" w:lineRule="atLeast"/>
              <w:rPr>
                <w:rFonts w:eastAsia="Times New Roman"/>
              </w:rPr>
            </w:pPr>
            <w:r>
              <w:rPr>
                <w:rFonts w:eastAsia="Times New Roman"/>
              </w:rPr>
              <w:t xml:space="preserve">Saturday </w:t>
            </w:r>
            <w:r w:rsidR="00352379">
              <w:rPr>
                <w:rFonts w:eastAsia="Times New Roman"/>
              </w:rPr>
              <w:t>2</w:t>
            </w:r>
            <w:r w:rsidR="0091170E">
              <w:rPr>
                <w:rFonts w:eastAsia="Times New Roman"/>
              </w:rPr>
              <w:t>8</w:t>
            </w:r>
            <w:r w:rsidR="00352379" w:rsidRPr="00352379">
              <w:rPr>
                <w:rFonts w:eastAsia="Times New Roman"/>
                <w:vertAlign w:val="superscript"/>
              </w:rPr>
              <w:t>th</w:t>
            </w:r>
            <w:r w:rsidR="00352379">
              <w:rPr>
                <w:rFonts w:eastAsia="Times New Roman"/>
              </w:rPr>
              <w:t xml:space="preserve"> March 202</w:t>
            </w:r>
            <w:r w:rsidR="0091170E">
              <w:rPr>
                <w:rFonts w:eastAsia="Times New Roman"/>
              </w:rPr>
              <w:t>6</w:t>
            </w:r>
          </w:p>
          <w:p w14:paraId="02722B6F" w14:textId="77777777" w:rsidR="001B259A" w:rsidRDefault="001B259A">
            <w:pPr>
              <w:spacing w:line="200" w:lineRule="atLeast"/>
              <w:rPr>
                <w:rFonts w:ascii="Calibri" w:eastAsia="Times New Roman" w:hAnsi="Calibri" w:cs="Calibri"/>
                <w:sz w:val="22"/>
                <w:szCs w:val="22"/>
              </w:rPr>
            </w:pPr>
            <w:r>
              <w:rPr>
                <w:rFonts w:eastAsia="Times New Roman"/>
              </w:rPr>
              <w:t>Teams must be available for the whole day</w:t>
            </w:r>
          </w:p>
        </w:tc>
      </w:tr>
      <w:tr w:rsidR="001B259A" w14:paraId="26DA55CE" w14:textId="77777777" w:rsidTr="001B259A">
        <w:trPr>
          <w:trHeight w:val="397"/>
        </w:trPr>
        <w:tc>
          <w:tcPr>
            <w:tcW w:w="223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79827E3" w14:textId="77777777" w:rsidR="001B259A" w:rsidRDefault="001B259A">
            <w:pPr>
              <w:spacing w:line="200" w:lineRule="atLeast"/>
              <w:rPr>
                <w:rFonts w:ascii="Calibri" w:eastAsia="Times New Roman" w:hAnsi="Calibri" w:cs="Calibri"/>
                <w:sz w:val="22"/>
                <w:szCs w:val="22"/>
              </w:rPr>
            </w:pPr>
            <w:r>
              <w:rPr>
                <w:rFonts w:eastAsia="Times New Roman"/>
                <w:b/>
                <w:bCs/>
              </w:rPr>
              <w:t> </w:t>
            </w:r>
          </w:p>
          <w:p w14:paraId="433EE198" w14:textId="77777777" w:rsidR="001B259A" w:rsidRDefault="001B259A">
            <w:pPr>
              <w:spacing w:line="200" w:lineRule="atLeast"/>
              <w:rPr>
                <w:rFonts w:ascii="Calibri" w:eastAsia="Times New Roman" w:hAnsi="Calibri" w:cs="Calibri"/>
                <w:sz w:val="22"/>
                <w:szCs w:val="22"/>
              </w:rPr>
            </w:pPr>
            <w:r>
              <w:rPr>
                <w:rFonts w:eastAsia="Times New Roman"/>
                <w:b/>
                <w:bCs/>
              </w:rPr>
              <w:t>Venues</w:t>
            </w:r>
          </w:p>
          <w:p w14:paraId="5E614B8D" w14:textId="77777777" w:rsidR="001B259A" w:rsidRDefault="001B259A">
            <w:pPr>
              <w:spacing w:line="200" w:lineRule="atLeast"/>
              <w:rPr>
                <w:rFonts w:ascii="Calibri" w:eastAsia="Times New Roman" w:hAnsi="Calibri" w:cs="Calibri"/>
                <w:sz w:val="22"/>
                <w:szCs w:val="22"/>
              </w:rPr>
            </w:pPr>
            <w:r>
              <w:rPr>
                <w:rFonts w:eastAsia="Times New Roman"/>
                <w:b/>
                <w:bCs/>
              </w:rPr>
              <w:t> </w:t>
            </w:r>
          </w:p>
        </w:tc>
        <w:tc>
          <w:tcPr>
            <w:tcW w:w="820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C3710" w14:textId="77777777" w:rsidR="001B259A" w:rsidRDefault="001B259A">
            <w:pPr>
              <w:rPr>
                <w:rFonts w:ascii="Calibri" w:eastAsia="Times New Roman" w:hAnsi="Calibri" w:cs="Calibri"/>
                <w:sz w:val="22"/>
                <w:szCs w:val="22"/>
              </w:rPr>
            </w:pPr>
            <w:r>
              <w:rPr>
                <w:rFonts w:eastAsia="Times New Roman"/>
              </w:rPr>
              <w:t>Sir Craig Reedie Badminton Centre (6 Courts)</w:t>
            </w:r>
          </w:p>
          <w:p w14:paraId="64F94EA8" w14:textId="77777777" w:rsidR="001B259A" w:rsidRDefault="001B259A">
            <w:pPr>
              <w:rPr>
                <w:rFonts w:ascii="Calibri" w:eastAsia="Times New Roman" w:hAnsi="Calibri" w:cs="Calibri"/>
                <w:sz w:val="22"/>
                <w:szCs w:val="22"/>
              </w:rPr>
            </w:pPr>
            <w:r>
              <w:rPr>
                <w:rFonts w:eastAsia="Times New Roman"/>
              </w:rPr>
              <w:t>40 Bogmoor Place, Glasgow, G51 4TQ                                            </w:t>
            </w:r>
            <w:r>
              <w:rPr>
                <w:rStyle w:val="apple-converted-space"/>
                <w:rFonts w:eastAsia="Times New Roman"/>
              </w:rPr>
              <w:t> </w:t>
            </w:r>
          </w:p>
          <w:p w14:paraId="4B4B67CF" w14:textId="77777777" w:rsidR="001B259A" w:rsidRDefault="001B259A">
            <w:pPr>
              <w:spacing w:line="200" w:lineRule="atLeast"/>
              <w:rPr>
                <w:rFonts w:ascii="Calibri" w:eastAsia="Times New Roman" w:hAnsi="Calibri" w:cs="Calibri"/>
                <w:sz w:val="22"/>
                <w:szCs w:val="22"/>
              </w:rPr>
            </w:pPr>
            <w:r>
              <w:rPr>
                <w:rFonts w:eastAsia="Times New Roman"/>
              </w:rPr>
              <w:t>(0141 445 3982)</w:t>
            </w:r>
          </w:p>
        </w:tc>
      </w:tr>
      <w:tr w:rsidR="001B259A" w14:paraId="7338DBCB" w14:textId="77777777" w:rsidTr="00BC7E07">
        <w:trPr>
          <w:trHeight w:val="824"/>
        </w:trPr>
        <w:tc>
          <w:tcPr>
            <w:tcW w:w="223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11A7F01" w14:textId="77777777" w:rsidR="001B259A" w:rsidRDefault="001B259A">
            <w:pPr>
              <w:spacing w:line="200" w:lineRule="atLeast"/>
              <w:rPr>
                <w:rFonts w:ascii="Calibri" w:eastAsia="Times New Roman" w:hAnsi="Calibri" w:cs="Calibri"/>
                <w:sz w:val="22"/>
                <w:szCs w:val="22"/>
              </w:rPr>
            </w:pPr>
            <w:r>
              <w:rPr>
                <w:rFonts w:eastAsia="Times New Roman"/>
                <w:b/>
                <w:bCs/>
              </w:rPr>
              <w:t>Eligibility</w:t>
            </w:r>
          </w:p>
        </w:tc>
        <w:tc>
          <w:tcPr>
            <w:tcW w:w="820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870190" w14:textId="637D90EB" w:rsidR="001B259A" w:rsidRDefault="009C669B">
            <w:pPr>
              <w:rPr>
                <w:rFonts w:ascii="Calibri" w:eastAsia="Times New Roman" w:hAnsi="Calibri" w:cs="Calibri"/>
                <w:sz w:val="22"/>
                <w:szCs w:val="22"/>
              </w:rPr>
            </w:pPr>
            <w:r>
              <w:rPr>
                <w:rFonts w:eastAsia="Times New Roman"/>
              </w:rPr>
              <w:t>All</w:t>
            </w:r>
            <w:r w:rsidR="001B259A">
              <w:rPr>
                <w:rFonts w:eastAsia="Times New Roman"/>
              </w:rPr>
              <w:t xml:space="preserve"> players must be </w:t>
            </w:r>
            <w:r>
              <w:rPr>
                <w:rFonts w:eastAsia="Times New Roman"/>
              </w:rPr>
              <w:t>members</w:t>
            </w:r>
            <w:r w:rsidR="001B259A">
              <w:rPr>
                <w:rFonts w:eastAsia="Times New Roman"/>
              </w:rPr>
              <w:t xml:space="preserve"> </w:t>
            </w:r>
            <w:r>
              <w:rPr>
                <w:rFonts w:eastAsia="Times New Roman"/>
              </w:rPr>
              <w:t>of</w:t>
            </w:r>
            <w:r w:rsidR="001B259A">
              <w:rPr>
                <w:rFonts w:eastAsia="Times New Roman"/>
              </w:rPr>
              <w:t xml:space="preserve"> BADMINTONscotland</w:t>
            </w:r>
          </w:p>
          <w:p w14:paraId="2653ADA2" w14:textId="29445631" w:rsidR="001B259A" w:rsidRDefault="001B259A">
            <w:pPr>
              <w:rPr>
                <w:rFonts w:ascii="Calibri" w:eastAsia="Times New Roman" w:hAnsi="Calibri" w:cs="Calibri"/>
                <w:sz w:val="22"/>
                <w:szCs w:val="22"/>
              </w:rPr>
            </w:pPr>
          </w:p>
        </w:tc>
      </w:tr>
      <w:tr w:rsidR="001B259A" w14:paraId="5E851CDD" w14:textId="77777777" w:rsidTr="00BC7E07">
        <w:trPr>
          <w:trHeight w:val="539"/>
        </w:trPr>
        <w:tc>
          <w:tcPr>
            <w:tcW w:w="2235"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754E092" w14:textId="77777777" w:rsidR="001B259A" w:rsidRDefault="001B259A">
            <w:pPr>
              <w:spacing w:line="200" w:lineRule="atLeast"/>
              <w:rPr>
                <w:rFonts w:ascii="Calibri" w:eastAsia="Times New Roman" w:hAnsi="Calibri" w:cs="Calibri"/>
                <w:sz w:val="22"/>
                <w:szCs w:val="22"/>
              </w:rPr>
            </w:pPr>
            <w:r>
              <w:rPr>
                <w:rFonts w:eastAsia="Times New Roman"/>
                <w:b/>
                <w:bCs/>
              </w:rPr>
              <w:t>Team Format</w:t>
            </w:r>
          </w:p>
        </w:tc>
        <w:tc>
          <w:tcPr>
            <w:tcW w:w="820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383B8C" w14:textId="5CCEEFB7" w:rsidR="001B259A" w:rsidRDefault="001B259A" w:rsidP="001929EB">
            <w:pPr>
              <w:rPr>
                <w:rFonts w:ascii="Calibri" w:eastAsia="Times New Roman" w:hAnsi="Calibri" w:cs="Calibri"/>
                <w:sz w:val="22"/>
                <w:szCs w:val="22"/>
              </w:rPr>
            </w:pPr>
            <w:r>
              <w:rPr>
                <w:rFonts w:eastAsia="Times New Roman"/>
              </w:rPr>
              <w:t>A team requires a minimum of 3 Male and 2 Female players</w:t>
            </w:r>
            <w:r w:rsidR="00CF2AC2">
              <w:rPr>
                <w:rFonts w:eastAsia="Times New Roman"/>
              </w:rPr>
              <w:t xml:space="preserve"> (suggest maximum of 4 males and 4 females)</w:t>
            </w:r>
          </w:p>
          <w:p w14:paraId="0E514307" w14:textId="77777777" w:rsidR="001B259A" w:rsidRDefault="001B259A" w:rsidP="00BC7E07">
            <w:pPr>
              <w:ind w:hanging="360"/>
              <w:rPr>
                <w:rFonts w:ascii="Calibri" w:eastAsia="Times New Roman" w:hAnsi="Calibri" w:cs="Calibri"/>
                <w:sz w:val="22"/>
                <w:szCs w:val="22"/>
              </w:rPr>
            </w:pPr>
            <w:r>
              <w:rPr>
                <w:rFonts w:ascii="Wingdings" w:eastAsia="Times New Roman" w:hAnsi="Wingdings" w:cs="Calibri"/>
              </w:rPr>
              <w:t></w:t>
            </w:r>
            <w:r>
              <w:rPr>
                <w:rFonts w:ascii="Wingdings" w:eastAsia="Times New Roman" w:cs="Calibri"/>
                <w:sz w:val="14"/>
                <w:szCs w:val="14"/>
              </w:rPr>
              <w:t> </w:t>
            </w:r>
            <w:r>
              <w:rPr>
                <w:rStyle w:val="apple-converted-space"/>
                <w:rFonts w:ascii="Wingdings" w:eastAsia="Times New Roman" w:cs="Calibri"/>
                <w:sz w:val="14"/>
                <w:szCs w:val="14"/>
              </w:rPr>
              <w:t> </w:t>
            </w:r>
            <w:r>
              <w:rPr>
                <w:rFonts w:eastAsia="Times New Roman"/>
              </w:rPr>
              <w:t>Each tie  will be the best of 5 matches consisting of the following</w:t>
            </w:r>
          </w:p>
        </w:tc>
      </w:tr>
      <w:tr w:rsidR="001B259A" w14:paraId="023D6D27" w14:textId="77777777" w:rsidTr="001B259A">
        <w:trPr>
          <w:trHeight w:val="517"/>
        </w:trPr>
        <w:tc>
          <w:tcPr>
            <w:tcW w:w="0" w:type="auto"/>
            <w:vMerge/>
            <w:tcBorders>
              <w:top w:val="nil"/>
              <w:left w:val="single" w:sz="8" w:space="0" w:color="auto"/>
              <w:bottom w:val="single" w:sz="8" w:space="0" w:color="auto"/>
              <w:right w:val="single" w:sz="8" w:space="0" w:color="auto"/>
            </w:tcBorders>
            <w:vAlign w:val="center"/>
            <w:hideMark/>
          </w:tcPr>
          <w:p w14:paraId="33B12267" w14:textId="77777777" w:rsidR="001B259A" w:rsidRDefault="001B259A">
            <w:pPr>
              <w:rPr>
                <w:rFonts w:ascii="Calibri" w:eastAsia="Times New Roman" w:hAnsi="Calibri" w:cs="Calibri"/>
                <w:sz w:val="22"/>
                <w:szCs w:val="22"/>
              </w:rPr>
            </w:pPr>
          </w:p>
        </w:tc>
        <w:tc>
          <w:tcPr>
            <w:tcW w:w="2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819446" w14:textId="77777777" w:rsidR="001B259A" w:rsidRDefault="001B259A">
            <w:pPr>
              <w:spacing w:line="200" w:lineRule="atLeast"/>
              <w:jc w:val="center"/>
              <w:rPr>
                <w:rFonts w:ascii="Calibri" w:eastAsia="Times New Roman" w:hAnsi="Calibri" w:cs="Calibri"/>
                <w:sz w:val="22"/>
                <w:szCs w:val="22"/>
              </w:rPr>
            </w:pPr>
            <w:r>
              <w:rPr>
                <w:rFonts w:eastAsia="Times New Roman"/>
              </w:rPr>
              <w:t>1 x</w:t>
            </w:r>
            <w:r>
              <w:rPr>
                <w:rStyle w:val="apple-converted-space"/>
                <w:rFonts w:eastAsia="Times New Roman"/>
              </w:rPr>
              <w:t> </w:t>
            </w:r>
          </w:p>
          <w:p w14:paraId="5F220683" w14:textId="77777777" w:rsidR="001B259A" w:rsidRDefault="001B259A">
            <w:pPr>
              <w:spacing w:line="200" w:lineRule="atLeast"/>
              <w:jc w:val="center"/>
              <w:rPr>
                <w:rFonts w:ascii="Calibri" w:eastAsia="Times New Roman" w:hAnsi="Calibri" w:cs="Calibri"/>
                <w:sz w:val="22"/>
                <w:szCs w:val="22"/>
              </w:rPr>
            </w:pPr>
            <w:r>
              <w:rPr>
                <w:rFonts w:eastAsia="Times New Roman"/>
              </w:rPr>
              <w:t>Men’s Singles</w:t>
            </w:r>
          </w:p>
        </w:tc>
        <w:tc>
          <w:tcPr>
            <w:tcW w:w="2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60BB90" w14:textId="77777777" w:rsidR="001B259A" w:rsidRDefault="001B259A">
            <w:pPr>
              <w:spacing w:line="200" w:lineRule="atLeast"/>
              <w:jc w:val="center"/>
              <w:rPr>
                <w:rFonts w:ascii="Calibri" w:eastAsia="Times New Roman" w:hAnsi="Calibri" w:cs="Calibri"/>
                <w:sz w:val="22"/>
                <w:szCs w:val="22"/>
              </w:rPr>
            </w:pPr>
            <w:r>
              <w:rPr>
                <w:rFonts w:eastAsia="Times New Roman"/>
              </w:rPr>
              <w:t>1 x</w:t>
            </w:r>
            <w:r>
              <w:rPr>
                <w:rStyle w:val="apple-converted-space"/>
                <w:rFonts w:eastAsia="Times New Roman"/>
              </w:rPr>
              <w:t> </w:t>
            </w:r>
          </w:p>
          <w:p w14:paraId="15085357" w14:textId="77777777" w:rsidR="001B259A" w:rsidRDefault="001B259A">
            <w:pPr>
              <w:spacing w:line="200" w:lineRule="atLeast"/>
              <w:jc w:val="center"/>
              <w:rPr>
                <w:rFonts w:ascii="Calibri" w:eastAsia="Times New Roman" w:hAnsi="Calibri" w:cs="Calibri"/>
                <w:sz w:val="22"/>
                <w:szCs w:val="22"/>
              </w:rPr>
            </w:pPr>
            <w:r>
              <w:rPr>
                <w:rFonts w:eastAsia="Times New Roman"/>
              </w:rPr>
              <w:t>Ladies</w:t>
            </w:r>
            <w:r w:rsidR="001929EB">
              <w:rPr>
                <w:rFonts w:eastAsia="Times New Roman"/>
              </w:rPr>
              <w:t>’</w:t>
            </w:r>
            <w:r>
              <w:rPr>
                <w:rFonts w:eastAsia="Times New Roman"/>
              </w:rPr>
              <w:t xml:space="preserve"> Doubles</w:t>
            </w:r>
          </w:p>
        </w:tc>
        <w:tc>
          <w:tcPr>
            <w:tcW w:w="2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1E3C7" w14:textId="77777777" w:rsidR="001B259A" w:rsidRDefault="001B259A">
            <w:pPr>
              <w:spacing w:line="200" w:lineRule="atLeast"/>
              <w:jc w:val="center"/>
              <w:rPr>
                <w:rFonts w:ascii="Calibri" w:eastAsia="Times New Roman" w:hAnsi="Calibri" w:cs="Calibri"/>
                <w:sz w:val="22"/>
                <w:szCs w:val="22"/>
              </w:rPr>
            </w:pPr>
            <w:r>
              <w:rPr>
                <w:rFonts w:eastAsia="Times New Roman"/>
              </w:rPr>
              <w:t>1 x</w:t>
            </w:r>
            <w:r>
              <w:rPr>
                <w:rStyle w:val="apple-converted-space"/>
                <w:rFonts w:eastAsia="Times New Roman"/>
              </w:rPr>
              <w:t> </w:t>
            </w:r>
          </w:p>
          <w:p w14:paraId="5B3C4BD1" w14:textId="77777777" w:rsidR="001B259A" w:rsidRDefault="001B259A">
            <w:pPr>
              <w:spacing w:line="200" w:lineRule="atLeast"/>
              <w:jc w:val="center"/>
              <w:rPr>
                <w:rFonts w:ascii="Calibri" w:eastAsia="Times New Roman" w:hAnsi="Calibri" w:cs="Calibri"/>
                <w:sz w:val="22"/>
                <w:szCs w:val="22"/>
              </w:rPr>
            </w:pPr>
            <w:r>
              <w:rPr>
                <w:rFonts w:eastAsia="Times New Roman"/>
              </w:rPr>
              <w:t>Men’s Doubles</w:t>
            </w:r>
          </w:p>
        </w:tc>
        <w:tc>
          <w:tcPr>
            <w:tcW w:w="20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57AF3" w14:textId="77777777" w:rsidR="001B259A" w:rsidRDefault="001B259A">
            <w:pPr>
              <w:spacing w:line="200" w:lineRule="atLeast"/>
              <w:jc w:val="center"/>
              <w:rPr>
                <w:rFonts w:ascii="Calibri" w:eastAsia="Times New Roman" w:hAnsi="Calibri" w:cs="Calibri"/>
                <w:sz w:val="22"/>
                <w:szCs w:val="22"/>
              </w:rPr>
            </w:pPr>
            <w:r>
              <w:rPr>
                <w:rFonts w:eastAsia="Times New Roman"/>
              </w:rPr>
              <w:t>2 x</w:t>
            </w:r>
            <w:r>
              <w:rPr>
                <w:rStyle w:val="apple-converted-space"/>
                <w:rFonts w:eastAsia="Times New Roman"/>
              </w:rPr>
              <w:t> </w:t>
            </w:r>
          </w:p>
          <w:p w14:paraId="25BA96F1" w14:textId="77777777" w:rsidR="001B259A" w:rsidRDefault="001B259A">
            <w:pPr>
              <w:spacing w:line="200" w:lineRule="atLeast"/>
              <w:jc w:val="center"/>
              <w:rPr>
                <w:rFonts w:ascii="Calibri" w:eastAsia="Times New Roman" w:hAnsi="Calibri" w:cs="Calibri"/>
                <w:sz w:val="22"/>
                <w:szCs w:val="22"/>
              </w:rPr>
            </w:pPr>
            <w:r>
              <w:rPr>
                <w:rFonts w:eastAsia="Times New Roman"/>
              </w:rPr>
              <w:t>Mixed Doubles</w:t>
            </w:r>
          </w:p>
        </w:tc>
      </w:tr>
      <w:tr w:rsidR="001B259A" w14:paraId="6BB8473D" w14:textId="77777777" w:rsidTr="001B259A">
        <w:trPr>
          <w:trHeight w:val="648"/>
        </w:trPr>
        <w:tc>
          <w:tcPr>
            <w:tcW w:w="223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9911D3B" w14:textId="77777777" w:rsidR="001B259A" w:rsidRDefault="001B259A">
            <w:pPr>
              <w:spacing w:line="200" w:lineRule="atLeast"/>
              <w:rPr>
                <w:rFonts w:ascii="Calibri" w:eastAsia="Times New Roman" w:hAnsi="Calibri" w:cs="Calibri"/>
                <w:sz w:val="22"/>
                <w:szCs w:val="22"/>
              </w:rPr>
            </w:pPr>
            <w:r>
              <w:rPr>
                <w:rFonts w:eastAsia="Times New Roman"/>
                <w:b/>
                <w:bCs/>
              </w:rPr>
              <w:t>Entry Closing Date</w:t>
            </w:r>
          </w:p>
        </w:tc>
        <w:tc>
          <w:tcPr>
            <w:tcW w:w="820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5F8CB9" w14:textId="2EE424CB" w:rsidR="001B259A" w:rsidRDefault="006D6E80" w:rsidP="001B259A">
            <w:pPr>
              <w:rPr>
                <w:rFonts w:eastAsia="Times New Roman"/>
              </w:rPr>
            </w:pPr>
            <w:r>
              <w:rPr>
                <w:rFonts w:eastAsia="Times New Roman"/>
              </w:rPr>
              <w:t xml:space="preserve">Monday </w:t>
            </w:r>
            <w:r w:rsidR="0091170E">
              <w:rPr>
                <w:rFonts w:eastAsia="Times New Roman"/>
              </w:rPr>
              <w:t>9</w:t>
            </w:r>
            <w:r w:rsidR="00352379" w:rsidRPr="00352379">
              <w:rPr>
                <w:rFonts w:eastAsia="Times New Roman"/>
                <w:vertAlign w:val="superscript"/>
              </w:rPr>
              <w:t>th</w:t>
            </w:r>
            <w:r w:rsidR="00352379">
              <w:rPr>
                <w:rFonts w:eastAsia="Times New Roman"/>
              </w:rPr>
              <w:t xml:space="preserve"> March 202</w:t>
            </w:r>
            <w:r w:rsidR="0091170E">
              <w:rPr>
                <w:rFonts w:eastAsia="Times New Roman"/>
              </w:rPr>
              <w:t>6</w:t>
            </w:r>
          </w:p>
          <w:p w14:paraId="1F1B0C6C" w14:textId="01A8038F" w:rsidR="0091170E" w:rsidRDefault="0091170E" w:rsidP="001B259A">
            <w:pPr>
              <w:rPr>
                <w:rFonts w:ascii="Calibri" w:eastAsia="Times New Roman" w:hAnsi="Calibri" w:cs="Calibri"/>
                <w:sz w:val="22"/>
                <w:szCs w:val="22"/>
              </w:rPr>
            </w:pPr>
          </w:p>
        </w:tc>
      </w:tr>
      <w:tr w:rsidR="001B259A" w14:paraId="617072D4" w14:textId="77777777" w:rsidTr="001B259A">
        <w:trPr>
          <w:trHeight w:val="2123"/>
        </w:trPr>
        <w:tc>
          <w:tcPr>
            <w:tcW w:w="223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791F313" w14:textId="77777777" w:rsidR="001B259A" w:rsidRDefault="001B259A">
            <w:pPr>
              <w:spacing w:line="200" w:lineRule="atLeast"/>
              <w:rPr>
                <w:rFonts w:ascii="Calibri" w:eastAsia="Times New Roman" w:hAnsi="Calibri" w:cs="Calibri"/>
                <w:sz w:val="22"/>
                <w:szCs w:val="22"/>
              </w:rPr>
            </w:pPr>
            <w:r>
              <w:rPr>
                <w:rFonts w:eastAsia="Times New Roman"/>
                <w:b/>
                <w:bCs/>
              </w:rPr>
              <w:t>Entries</w:t>
            </w:r>
            <w:r>
              <w:rPr>
                <w:rStyle w:val="apple-converted-space"/>
                <w:rFonts w:eastAsia="Times New Roman"/>
                <w:b/>
                <w:bCs/>
              </w:rPr>
              <w:t> </w:t>
            </w:r>
          </w:p>
        </w:tc>
        <w:tc>
          <w:tcPr>
            <w:tcW w:w="820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6DE2B" w14:textId="77777777" w:rsidR="007E69C6" w:rsidRDefault="00E70539" w:rsidP="007E69C6">
            <w:pPr>
              <w:spacing w:line="200" w:lineRule="atLeast"/>
              <w:rPr>
                <w:rFonts w:eastAsia="Times New Roman"/>
              </w:rPr>
            </w:pPr>
            <w:r>
              <w:rPr>
                <w:rFonts w:eastAsia="Times New Roman"/>
              </w:rPr>
              <w:t>Send</w:t>
            </w:r>
            <w:r w:rsidR="001B259A">
              <w:rPr>
                <w:rFonts w:eastAsia="Times New Roman"/>
              </w:rPr>
              <w:t xml:space="preserve"> to: </w:t>
            </w:r>
          </w:p>
          <w:p w14:paraId="4B9002F7" w14:textId="77777777" w:rsidR="0003258D" w:rsidRDefault="0003258D" w:rsidP="00026FD8">
            <w:pPr>
              <w:spacing w:line="200" w:lineRule="atLeast"/>
            </w:pPr>
          </w:p>
          <w:p w14:paraId="09654D83" w14:textId="5BA24BEF" w:rsidR="0003258D" w:rsidRDefault="00AD5D27" w:rsidP="00026FD8">
            <w:pPr>
              <w:spacing w:line="200" w:lineRule="atLeast"/>
              <w:rPr>
                <w:rFonts w:ascii="Arial" w:hAnsi="Arial" w:cs="Arial"/>
                <w:sz w:val="20"/>
                <w:szCs w:val="20"/>
              </w:rPr>
            </w:pPr>
            <w:r>
              <w:rPr>
                <w:rFonts w:ascii="Arial" w:hAnsi="Arial" w:cs="Arial"/>
                <w:sz w:val="20"/>
                <w:szCs w:val="20"/>
              </w:rPr>
              <w:t>Morag McCulloch</w:t>
            </w:r>
          </w:p>
          <w:p w14:paraId="7C47E936" w14:textId="1D0F898B" w:rsidR="00AD5D27" w:rsidRDefault="00AD5D27" w:rsidP="00026FD8">
            <w:pPr>
              <w:spacing w:line="200" w:lineRule="atLeast"/>
              <w:rPr>
                <w:rFonts w:ascii="Arial" w:hAnsi="Arial" w:cs="Arial"/>
                <w:sz w:val="20"/>
                <w:szCs w:val="20"/>
              </w:rPr>
            </w:pPr>
            <w:r>
              <w:rPr>
                <w:rFonts w:ascii="Arial" w:hAnsi="Arial" w:cs="Arial"/>
                <w:sz w:val="20"/>
                <w:szCs w:val="20"/>
              </w:rPr>
              <w:t>25 Beech Road</w:t>
            </w:r>
          </w:p>
          <w:p w14:paraId="781C5882" w14:textId="7B92495C" w:rsidR="00AD5D27" w:rsidRDefault="00AD5D27" w:rsidP="00026FD8">
            <w:pPr>
              <w:spacing w:line="200" w:lineRule="atLeast"/>
              <w:rPr>
                <w:rFonts w:ascii="Arial" w:hAnsi="Arial" w:cs="Arial"/>
                <w:sz w:val="20"/>
                <w:szCs w:val="20"/>
              </w:rPr>
            </w:pPr>
            <w:r>
              <w:rPr>
                <w:rFonts w:ascii="Arial" w:hAnsi="Arial" w:cs="Arial"/>
                <w:sz w:val="20"/>
                <w:szCs w:val="20"/>
              </w:rPr>
              <w:t>Lenzie</w:t>
            </w:r>
          </w:p>
          <w:p w14:paraId="36153D18" w14:textId="2BB690A0" w:rsidR="00AD5D27" w:rsidRDefault="00AD5D27" w:rsidP="00026FD8">
            <w:pPr>
              <w:spacing w:line="200" w:lineRule="atLeast"/>
            </w:pPr>
            <w:r>
              <w:rPr>
                <w:rFonts w:ascii="Arial" w:hAnsi="Arial" w:cs="Arial"/>
                <w:sz w:val="20"/>
                <w:szCs w:val="20"/>
              </w:rPr>
              <w:t>G66 4HL</w:t>
            </w:r>
          </w:p>
          <w:p w14:paraId="613323CF" w14:textId="789214CD" w:rsidR="001B259A" w:rsidRDefault="0003258D" w:rsidP="00026FD8">
            <w:pPr>
              <w:spacing w:line="200" w:lineRule="atLeast"/>
              <w:rPr>
                <w:rStyle w:val="Hyperlink"/>
                <w:rFonts w:ascii="Arial" w:hAnsi="Arial" w:cs="Arial"/>
                <w:sz w:val="20"/>
                <w:szCs w:val="20"/>
              </w:rPr>
            </w:pPr>
            <w:r>
              <w:br/>
            </w:r>
            <w:hyperlink r:id="rId5" w:history="1">
              <w:r w:rsidR="00AD5D27" w:rsidRPr="00127B43">
                <w:rPr>
                  <w:rStyle w:val="Hyperlink"/>
                  <w:rFonts w:ascii="Arial" w:hAnsi="Arial" w:cs="Arial"/>
                  <w:sz w:val="20"/>
                  <w:szCs w:val="20"/>
                </w:rPr>
                <w:t>mccmorag@gmail.com</w:t>
              </w:r>
            </w:hyperlink>
          </w:p>
          <w:p w14:paraId="1734FB41" w14:textId="7594EC52" w:rsidR="0002157E" w:rsidRPr="0003258D" w:rsidRDefault="0002157E" w:rsidP="00026FD8">
            <w:pPr>
              <w:spacing w:line="200" w:lineRule="atLeast"/>
              <w:rPr>
                <w:rFonts w:ascii="Arial" w:hAnsi="Arial" w:cs="Arial"/>
                <w:sz w:val="20"/>
                <w:szCs w:val="20"/>
              </w:rPr>
            </w:pPr>
            <w:r>
              <w:rPr>
                <w:rStyle w:val="Hyperlink"/>
                <w:rFonts w:ascii="Arial" w:hAnsi="Arial" w:cs="Arial"/>
                <w:sz w:val="20"/>
                <w:szCs w:val="20"/>
              </w:rPr>
              <w:t xml:space="preserve">On line entry not available </w:t>
            </w:r>
          </w:p>
          <w:p w14:paraId="3BFC8469" w14:textId="0E5B575C" w:rsidR="0003258D" w:rsidRPr="001929EB" w:rsidRDefault="0003258D" w:rsidP="00026FD8">
            <w:pPr>
              <w:spacing w:line="200" w:lineRule="atLeast"/>
              <w:rPr>
                <w:rFonts w:eastAsia="Times New Roman"/>
              </w:rPr>
            </w:pPr>
          </w:p>
        </w:tc>
      </w:tr>
      <w:tr w:rsidR="001B259A" w14:paraId="19BA0137" w14:textId="77777777" w:rsidTr="001B259A">
        <w:trPr>
          <w:trHeight w:val="768"/>
        </w:trPr>
        <w:tc>
          <w:tcPr>
            <w:tcW w:w="223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1F2222E" w14:textId="492A1FCF" w:rsidR="001B259A" w:rsidRPr="00CA1DD8" w:rsidRDefault="00CA1DD8">
            <w:pPr>
              <w:spacing w:line="200" w:lineRule="atLeast"/>
              <w:rPr>
                <w:rFonts w:eastAsia="Times New Roman"/>
                <w:b/>
                <w:bCs/>
              </w:rPr>
            </w:pPr>
            <w:r w:rsidRPr="00CA1DD8">
              <w:rPr>
                <w:rFonts w:eastAsia="Times New Roman"/>
                <w:b/>
                <w:bCs/>
              </w:rPr>
              <w:t>Cost</w:t>
            </w:r>
          </w:p>
        </w:tc>
        <w:tc>
          <w:tcPr>
            <w:tcW w:w="820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161F85" w14:textId="0486F907" w:rsidR="001B259A" w:rsidRDefault="001B259A">
            <w:pPr>
              <w:jc w:val="both"/>
              <w:rPr>
                <w:rFonts w:ascii="Calibri" w:eastAsia="Times New Roman" w:hAnsi="Calibri" w:cs="Calibri"/>
                <w:sz w:val="22"/>
                <w:szCs w:val="22"/>
              </w:rPr>
            </w:pPr>
            <w:r>
              <w:rPr>
                <w:rFonts w:eastAsia="Times New Roman"/>
                <w:b/>
                <w:bCs/>
              </w:rPr>
              <w:t>£1</w:t>
            </w:r>
            <w:r w:rsidR="0091170E">
              <w:rPr>
                <w:rFonts w:eastAsia="Times New Roman"/>
                <w:b/>
                <w:bCs/>
              </w:rPr>
              <w:t>70</w:t>
            </w:r>
            <w:r>
              <w:rPr>
                <w:rFonts w:eastAsia="Times New Roman"/>
                <w:b/>
                <w:bCs/>
              </w:rPr>
              <w:t xml:space="preserve"> per team (Divided by 5 </w:t>
            </w:r>
            <w:r w:rsidR="007E69C6">
              <w:rPr>
                <w:rFonts w:eastAsia="Times New Roman"/>
                <w:b/>
                <w:bCs/>
              </w:rPr>
              <w:t>or more players</w:t>
            </w:r>
            <w:r>
              <w:rPr>
                <w:rFonts w:eastAsia="Times New Roman"/>
                <w:b/>
                <w:bCs/>
              </w:rPr>
              <w:t>)</w:t>
            </w:r>
          </w:p>
          <w:p w14:paraId="52156469" w14:textId="4B9649DC" w:rsidR="007E69C6" w:rsidRDefault="006D6E80">
            <w:pPr>
              <w:jc w:val="both"/>
              <w:rPr>
                <w:rFonts w:ascii="Calibri" w:eastAsia="Times New Roman" w:hAnsi="Calibri" w:cs="Calibri"/>
                <w:sz w:val="22"/>
                <w:szCs w:val="22"/>
              </w:rPr>
            </w:pPr>
            <w:r>
              <w:rPr>
                <w:rFonts w:eastAsia="Times New Roman"/>
                <w:b/>
                <w:bCs/>
              </w:rPr>
              <w:t xml:space="preserve">Please </w:t>
            </w:r>
            <w:r w:rsidR="007E69C6">
              <w:rPr>
                <w:rFonts w:eastAsia="Times New Roman"/>
                <w:b/>
                <w:bCs/>
              </w:rPr>
              <w:t>request bank deta</w:t>
            </w:r>
            <w:r w:rsidR="001929EB">
              <w:rPr>
                <w:rFonts w:eastAsia="Times New Roman"/>
                <w:b/>
                <w:bCs/>
              </w:rPr>
              <w:t>ils and pay direct into account</w:t>
            </w:r>
            <w:r w:rsidR="00947ABA">
              <w:rPr>
                <w:rFonts w:eastAsia="Times New Roman"/>
                <w:b/>
                <w:bCs/>
              </w:rPr>
              <w:t xml:space="preserve"> by </w:t>
            </w:r>
            <w:r w:rsidR="0091170E">
              <w:rPr>
                <w:rFonts w:eastAsia="Times New Roman"/>
                <w:b/>
                <w:bCs/>
              </w:rPr>
              <w:t>9</w:t>
            </w:r>
            <w:r w:rsidR="00352379" w:rsidRPr="00352379">
              <w:rPr>
                <w:rFonts w:eastAsia="Times New Roman"/>
                <w:b/>
                <w:bCs/>
                <w:vertAlign w:val="superscript"/>
              </w:rPr>
              <w:t>th</w:t>
            </w:r>
            <w:r w:rsidR="00352379">
              <w:rPr>
                <w:rFonts w:eastAsia="Times New Roman"/>
                <w:b/>
                <w:bCs/>
              </w:rPr>
              <w:t xml:space="preserve"> March</w:t>
            </w:r>
          </w:p>
        </w:tc>
      </w:tr>
      <w:tr w:rsidR="001B259A" w14:paraId="3EB8CC61" w14:textId="77777777" w:rsidTr="001B259A">
        <w:trPr>
          <w:trHeight w:val="397"/>
        </w:trPr>
        <w:tc>
          <w:tcPr>
            <w:tcW w:w="223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FCD5222" w14:textId="77777777" w:rsidR="001B259A" w:rsidRDefault="001B259A">
            <w:pPr>
              <w:spacing w:line="200" w:lineRule="atLeast"/>
              <w:rPr>
                <w:rFonts w:ascii="Calibri" w:eastAsia="Times New Roman" w:hAnsi="Calibri" w:cs="Calibri"/>
                <w:sz w:val="22"/>
                <w:szCs w:val="22"/>
              </w:rPr>
            </w:pPr>
            <w:r>
              <w:rPr>
                <w:rFonts w:eastAsia="Times New Roman"/>
                <w:b/>
                <w:bCs/>
              </w:rPr>
              <w:t>Prizes</w:t>
            </w:r>
          </w:p>
        </w:tc>
        <w:tc>
          <w:tcPr>
            <w:tcW w:w="820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D489D7" w14:textId="65E7682E" w:rsidR="001B259A" w:rsidRDefault="006D6E80">
            <w:pPr>
              <w:rPr>
                <w:rFonts w:ascii="Calibri" w:eastAsia="Times New Roman" w:hAnsi="Calibri" w:cs="Calibri"/>
                <w:sz w:val="22"/>
                <w:szCs w:val="22"/>
              </w:rPr>
            </w:pPr>
            <w:r>
              <w:rPr>
                <w:rFonts w:eastAsia="Times New Roman"/>
              </w:rPr>
              <w:t>Surprise !!!!</w:t>
            </w:r>
          </w:p>
        </w:tc>
      </w:tr>
      <w:tr w:rsidR="001B259A" w14:paraId="282451BD" w14:textId="77777777" w:rsidTr="001B259A">
        <w:trPr>
          <w:trHeight w:val="397"/>
        </w:trPr>
        <w:tc>
          <w:tcPr>
            <w:tcW w:w="223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28585D2" w14:textId="77777777" w:rsidR="001B259A" w:rsidRDefault="001B259A">
            <w:pPr>
              <w:spacing w:line="200" w:lineRule="atLeast"/>
              <w:rPr>
                <w:rFonts w:ascii="Calibri" w:eastAsia="Times New Roman" w:hAnsi="Calibri" w:cs="Calibri"/>
                <w:sz w:val="22"/>
                <w:szCs w:val="22"/>
              </w:rPr>
            </w:pPr>
            <w:r>
              <w:rPr>
                <w:rFonts w:eastAsia="Times New Roman"/>
                <w:b/>
                <w:bCs/>
              </w:rPr>
              <w:t>Shuttlecocks</w:t>
            </w:r>
          </w:p>
        </w:tc>
        <w:tc>
          <w:tcPr>
            <w:tcW w:w="820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6BA84C" w14:textId="7AF4576F" w:rsidR="001B259A" w:rsidRDefault="006F6003">
            <w:pPr>
              <w:spacing w:line="200" w:lineRule="atLeast"/>
              <w:rPr>
                <w:rFonts w:ascii="Calibri" w:eastAsia="Times New Roman" w:hAnsi="Calibri" w:cs="Calibri"/>
                <w:sz w:val="22"/>
                <w:szCs w:val="22"/>
              </w:rPr>
            </w:pPr>
            <w:r>
              <w:rPr>
                <w:rFonts w:eastAsia="Times New Roman"/>
              </w:rPr>
              <w:t xml:space="preserve">Yonex </w:t>
            </w:r>
            <w:r w:rsidR="001B259A">
              <w:rPr>
                <w:rFonts w:eastAsia="Times New Roman"/>
              </w:rPr>
              <w:t>shuttles will be used</w:t>
            </w:r>
          </w:p>
        </w:tc>
      </w:tr>
      <w:tr w:rsidR="001B259A" w14:paraId="33D0D01A" w14:textId="77777777" w:rsidTr="00BC7E07">
        <w:trPr>
          <w:trHeight w:val="397"/>
        </w:trPr>
        <w:tc>
          <w:tcPr>
            <w:tcW w:w="223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460893E" w14:textId="77777777" w:rsidR="001B259A" w:rsidRDefault="001B259A">
            <w:pPr>
              <w:spacing w:line="200" w:lineRule="atLeast"/>
              <w:rPr>
                <w:rFonts w:ascii="Calibri" w:eastAsia="Times New Roman" w:hAnsi="Calibri" w:cs="Calibri"/>
                <w:sz w:val="22"/>
                <w:szCs w:val="22"/>
              </w:rPr>
            </w:pPr>
            <w:r>
              <w:rPr>
                <w:rFonts w:eastAsia="Times New Roman"/>
                <w:b/>
                <w:bCs/>
              </w:rPr>
              <w:t>Café</w:t>
            </w:r>
          </w:p>
        </w:tc>
        <w:tc>
          <w:tcPr>
            <w:tcW w:w="820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7DD13C" w14:textId="77777777" w:rsidR="001B259A" w:rsidRPr="00D40CCB" w:rsidRDefault="001B259A">
            <w:pPr>
              <w:rPr>
                <w:rFonts w:ascii="Calibri" w:eastAsia="Times New Roman" w:hAnsi="Calibri" w:cs="Calibri"/>
                <w:b/>
                <w:bCs/>
                <w:sz w:val="22"/>
                <w:szCs w:val="22"/>
              </w:rPr>
            </w:pPr>
            <w:r w:rsidRPr="00D40CCB">
              <w:rPr>
                <w:rFonts w:eastAsia="Times New Roman"/>
                <w:b/>
                <w:bCs/>
              </w:rPr>
              <w:t>Café facilities will be available through the hours of play</w:t>
            </w:r>
          </w:p>
        </w:tc>
      </w:tr>
      <w:tr w:rsidR="001B259A" w14:paraId="21D559F6" w14:textId="77777777" w:rsidTr="00BC7E07">
        <w:trPr>
          <w:trHeight w:val="670"/>
        </w:trPr>
        <w:tc>
          <w:tcPr>
            <w:tcW w:w="223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CCC3F19" w14:textId="77777777" w:rsidR="001B259A" w:rsidRDefault="001B259A">
            <w:pPr>
              <w:spacing w:line="200" w:lineRule="atLeast"/>
              <w:rPr>
                <w:rFonts w:ascii="Calibri" w:eastAsia="Times New Roman" w:hAnsi="Calibri" w:cs="Calibri"/>
                <w:sz w:val="22"/>
                <w:szCs w:val="22"/>
              </w:rPr>
            </w:pPr>
            <w:r>
              <w:rPr>
                <w:rFonts w:eastAsia="Times New Roman"/>
                <w:b/>
                <w:bCs/>
              </w:rPr>
              <w:t>Draws</w:t>
            </w:r>
          </w:p>
        </w:tc>
        <w:tc>
          <w:tcPr>
            <w:tcW w:w="8201"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9D911F" w14:textId="77777777" w:rsidR="001B259A" w:rsidRDefault="007E69C6" w:rsidP="007E69C6">
            <w:pPr>
              <w:ind w:hanging="2160"/>
              <w:jc w:val="both"/>
              <w:rPr>
                <w:rFonts w:ascii="Calibri" w:eastAsia="Times New Roman" w:hAnsi="Calibri" w:cs="Calibri"/>
                <w:sz w:val="22"/>
                <w:szCs w:val="22"/>
              </w:rPr>
            </w:pPr>
            <w:r>
              <w:rPr>
                <w:rFonts w:eastAsia="Times New Roman"/>
              </w:rPr>
              <w:t>The draws will be m</w:t>
            </w:r>
            <w:r w:rsidR="001929EB">
              <w:rPr>
                <w:rFonts w:eastAsia="Times New Roman"/>
              </w:rPr>
              <w:t xml:space="preserve">   </w:t>
            </w:r>
            <w:r>
              <w:rPr>
                <w:rFonts w:eastAsia="Times New Roman"/>
              </w:rPr>
              <w:t>Draw will be available on tour</w:t>
            </w:r>
            <w:r w:rsidR="001929EB">
              <w:rPr>
                <w:rFonts w:eastAsia="Times New Roman"/>
              </w:rPr>
              <w:t>namentsoftware before the event</w:t>
            </w:r>
          </w:p>
        </w:tc>
      </w:tr>
      <w:tr w:rsidR="001B259A" w14:paraId="6BEF8E17" w14:textId="77777777" w:rsidTr="001B259A">
        <w:trPr>
          <w:trHeight w:val="397"/>
        </w:trPr>
        <w:tc>
          <w:tcPr>
            <w:tcW w:w="223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0E8E40C" w14:textId="77777777" w:rsidR="001B259A" w:rsidRDefault="001B259A">
            <w:pPr>
              <w:spacing w:line="200" w:lineRule="atLeast"/>
              <w:rPr>
                <w:rFonts w:ascii="Calibri" w:eastAsia="Times New Roman" w:hAnsi="Calibri" w:cs="Calibri"/>
                <w:sz w:val="22"/>
                <w:szCs w:val="22"/>
              </w:rPr>
            </w:pPr>
            <w:r>
              <w:rPr>
                <w:rFonts w:eastAsia="Times New Roman"/>
                <w:b/>
                <w:bCs/>
              </w:rPr>
              <w:t>Questions</w:t>
            </w:r>
          </w:p>
        </w:tc>
        <w:tc>
          <w:tcPr>
            <w:tcW w:w="820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81643E" w14:textId="77777777" w:rsidR="001B259A" w:rsidRDefault="001B259A" w:rsidP="007E69C6">
            <w:pPr>
              <w:spacing w:line="313" w:lineRule="atLeast"/>
              <w:rPr>
                <w:rFonts w:ascii="Calibri" w:eastAsia="Times New Roman" w:hAnsi="Calibri" w:cs="Calibri"/>
                <w:sz w:val="22"/>
                <w:szCs w:val="22"/>
              </w:rPr>
            </w:pPr>
            <w:r>
              <w:rPr>
                <w:rFonts w:eastAsia="Times New Roman"/>
              </w:rPr>
              <w:t>Please email</w:t>
            </w:r>
            <w:r>
              <w:rPr>
                <w:rStyle w:val="apple-converted-space"/>
                <w:rFonts w:eastAsia="Times New Roman"/>
              </w:rPr>
              <w:t> </w:t>
            </w:r>
            <w:hyperlink r:id="rId6" w:history="1">
              <w:r w:rsidR="007E69C6" w:rsidRPr="00724A15">
                <w:rPr>
                  <w:rStyle w:val="Hyperlink"/>
                  <w:rFonts w:ascii="Calibri" w:eastAsia="Times New Roman" w:hAnsi="Calibri" w:cs="Calibri"/>
                </w:rPr>
                <w:t>mccmorag@gmail.com</w:t>
              </w:r>
            </w:hyperlink>
            <w:r>
              <w:rPr>
                <w:rStyle w:val="apple-converted-space"/>
                <w:rFonts w:eastAsia="Times New Roman"/>
              </w:rPr>
              <w:t> </w:t>
            </w:r>
            <w:r>
              <w:rPr>
                <w:rFonts w:eastAsia="Times New Roman"/>
              </w:rPr>
              <w:t>if you require further information</w:t>
            </w:r>
          </w:p>
        </w:tc>
      </w:tr>
      <w:tr w:rsidR="001B259A" w14:paraId="3660D9E7" w14:textId="77777777" w:rsidTr="001B259A">
        <w:trPr>
          <w:trHeight w:val="397"/>
        </w:trPr>
        <w:tc>
          <w:tcPr>
            <w:tcW w:w="223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02AF3F3" w14:textId="77777777" w:rsidR="001B259A" w:rsidRDefault="001B259A">
            <w:pPr>
              <w:spacing w:line="200" w:lineRule="atLeast"/>
              <w:rPr>
                <w:rFonts w:ascii="Calibri" w:eastAsia="Times New Roman" w:hAnsi="Calibri" w:cs="Calibri"/>
                <w:sz w:val="22"/>
                <w:szCs w:val="22"/>
              </w:rPr>
            </w:pPr>
            <w:r>
              <w:rPr>
                <w:rFonts w:eastAsia="Times New Roman"/>
                <w:b/>
                <w:bCs/>
              </w:rPr>
              <w:t> </w:t>
            </w:r>
          </w:p>
          <w:p w14:paraId="6ADDAB2F" w14:textId="77777777" w:rsidR="001B259A" w:rsidRDefault="001B259A">
            <w:pPr>
              <w:spacing w:line="200" w:lineRule="atLeast"/>
              <w:rPr>
                <w:rFonts w:ascii="Calibri" w:eastAsia="Times New Roman" w:hAnsi="Calibri" w:cs="Calibri"/>
                <w:sz w:val="22"/>
                <w:szCs w:val="22"/>
              </w:rPr>
            </w:pPr>
            <w:r>
              <w:rPr>
                <w:rFonts w:eastAsia="Times New Roman"/>
                <w:b/>
                <w:bCs/>
              </w:rPr>
              <w:t>Social Media</w:t>
            </w:r>
          </w:p>
          <w:p w14:paraId="54FD1838" w14:textId="77777777" w:rsidR="001B259A" w:rsidRDefault="001B259A">
            <w:pPr>
              <w:spacing w:line="200" w:lineRule="atLeast"/>
              <w:rPr>
                <w:rFonts w:ascii="Calibri" w:eastAsia="Times New Roman" w:hAnsi="Calibri" w:cs="Calibri"/>
                <w:sz w:val="22"/>
                <w:szCs w:val="22"/>
              </w:rPr>
            </w:pPr>
            <w:r>
              <w:rPr>
                <w:rFonts w:eastAsia="Times New Roman"/>
                <w:b/>
                <w:bCs/>
              </w:rPr>
              <w:t> </w:t>
            </w:r>
          </w:p>
        </w:tc>
        <w:tc>
          <w:tcPr>
            <w:tcW w:w="820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96F6C9" w14:textId="77777777" w:rsidR="001B259A" w:rsidRDefault="001B259A">
            <w:pPr>
              <w:spacing w:line="313" w:lineRule="atLeast"/>
              <w:rPr>
                <w:rFonts w:ascii="Calibri" w:eastAsia="Times New Roman" w:hAnsi="Calibri" w:cs="Calibri"/>
                <w:sz w:val="22"/>
                <w:szCs w:val="22"/>
              </w:rPr>
            </w:pPr>
            <w:r>
              <w:rPr>
                <w:rFonts w:ascii="Calibri" w:eastAsia="Times New Roman" w:hAnsi="Calibri" w:cs="Calibri"/>
                <w:noProof/>
                <w:sz w:val="22"/>
                <w:szCs w:val="22"/>
              </w:rPr>
              <w:drawing>
                <wp:inline distT="0" distB="0" distL="0" distR="0" wp14:anchorId="5B276757" wp14:editId="11B4624E">
                  <wp:extent cx="800100" cy="800100"/>
                  <wp:effectExtent l="0" t="0" r="0" b="0"/>
                  <wp:docPr id="1" name="Picture 1" descr="https://sp.yimg.com/ib/th?id=JN.XTpNgghL7Q2S1%2bDqPySRnw&amp;pid=15.1&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34ADCB-F774-4F93-894B-CB70BE39811C" descr="https://sp.yimg.com/ib/th?id=JN.XTpNgghL7Q2S1%2bDqPySRnw&amp;pid=15.1&amp;P=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168639B7" w14:textId="77777777" w:rsidR="001B259A" w:rsidRDefault="001B259A" w:rsidP="001929EB">
            <w:pPr>
              <w:spacing w:line="313" w:lineRule="atLeast"/>
              <w:rPr>
                <w:rFonts w:ascii="Calibri" w:eastAsia="Times New Roman" w:hAnsi="Calibri" w:cs="Calibri"/>
                <w:sz w:val="22"/>
                <w:szCs w:val="22"/>
              </w:rPr>
            </w:pPr>
            <w:r>
              <w:rPr>
                <w:rFonts w:eastAsia="Times New Roman"/>
              </w:rPr>
              <w:t> </w:t>
            </w:r>
            <w:hyperlink r:id="rId9" w:history="1">
              <w:r>
                <w:rPr>
                  <w:rStyle w:val="Hyperlink"/>
                  <w:rFonts w:ascii="Calibri" w:eastAsia="Times New Roman" w:hAnsi="Calibri" w:cs="Calibri"/>
                  <w:color w:val="800080"/>
                </w:rPr>
                <w:t>https://www.facebook.com/GlasgowNorthAndStrathclydeBadminton</w:t>
              </w:r>
            </w:hyperlink>
          </w:p>
        </w:tc>
      </w:tr>
    </w:tbl>
    <w:p w14:paraId="3C944424" w14:textId="77777777" w:rsidR="00BC7E07" w:rsidRDefault="00BC7E07" w:rsidP="001B259A">
      <w:pPr>
        <w:rPr>
          <w:rFonts w:eastAsia="Times New Roman"/>
        </w:rPr>
      </w:pPr>
    </w:p>
    <w:p w14:paraId="1F06EF06" w14:textId="77777777" w:rsidR="001B259A" w:rsidRDefault="001B259A" w:rsidP="001B259A">
      <w:pPr>
        <w:rPr>
          <w:rFonts w:ascii="Calibri" w:eastAsia="Times New Roman" w:hAnsi="Calibri" w:cs="Calibri"/>
          <w:sz w:val="22"/>
          <w:szCs w:val="22"/>
        </w:rPr>
      </w:pPr>
      <w:r>
        <w:rPr>
          <w:rFonts w:eastAsia="Times New Roman"/>
        </w:rPr>
        <w:t> </w:t>
      </w:r>
    </w:p>
    <w:p w14:paraId="680C79C4" w14:textId="77777777" w:rsidR="00F45988" w:rsidRDefault="00F45988" w:rsidP="001B259A">
      <w:pPr>
        <w:jc w:val="both"/>
        <w:rPr>
          <w:rFonts w:eastAsia="Times New Roman"/>
          <w:b/>
          <w:bCs/>
        </w:rPr>
      </w:pPr>
    </w:p>
    <w:p w14:paraId="6F4847A5" w14:textId="77777777" w:rsidR="00F45988" w:rsidRDefault="00F45988" w:rsidP="001B259A">
      <w:pPr>
        <w:jc w:val="both"/>
        <w:rPr>
          <w:rFonts w:eastAsia="Times New Roman"/>
          <w:b/>
          <w:bCs/>
        </w:rPr>
      </w:pPr>
    </w:p>
    <w:p w14:paraId="42F16E5E" w14:textId="77777777" w:rsidR="001B259A" w:rsidRDefault="001B259A" w:rsidP="001B259A">
      <w:pPr>
        <w:jc w:val="both"/>
        <w:rPr>
          <w:rFonts w:ascii="Calibri" w:eastAsia="Times New Roman" w:hAnsi="Calibri" w:cs="Calibri"/>
          <w:sz w:val="22"/>
          <w:szCs w:val="22"/>
        </w:rPr>
      </w:pPr>
      <w:r>
        <w:rPr>
          <w:rFonts w:eastAsia="Times New Roman"/>
          <w:b/>
          <w:bCs/>
        </w:rPr>
        <w:t>Team Competition Regulations</w:t>
      </w:r>
    </w:p>
    <w:p w14:paraId="4323D581" w14:textId="77777777" w:rsidR="001B259A" w:rsidRDefault="001B259A" w:rsidP="001B259A">
      <w:pPr>
        <w:jc w:val="both"/>
        <w:rPr>
          <w:rFonts w:ascii="Calibri" w:eastAsia="Times New Roman" w:hAnsi="Calibri" w:cs="Calibri"/>
          <w:sz w:val="22"/>
          <w:szCs w:val="22"/>
        </w:rPr>
      </w:pPr>
      <w:r>
        <w:rPr>
          <w:rFonts w:eastAsia="Times New Roman"/>
          <w:b/>
          <w:bCs/>
          <w:color w:val="FF0000"/>
        </w:rPr>
        <w:t> </w:t>
      </w:r>
    </w:p>
    <w:p w14:paraId="50C28908" w14:textId="77777777" w:rsidR="001B259A" w:rsidRDefault="001B259A" w:rsidP="001B259A">
      <w:pPr>
        <w:numPr>
          <w:ilvl w:val="0"/>
          <w:numId w:val="1"/>
        </w:numPr>
        <w:jc w:val="both"/>
        <w:rPr>
          <w:rFonts w:ascii="Calibri" w:eastAsia="Times New Roman" w:hAnsi="Calibri" w:cs="Calibri"/>
          <w:sz w:val="22"/>
          <w:szCs w:val="22"/>
        </w:rPr>
      </w:pPr>
      <w:r>
        <w:rPr>
          <w:rFonts w:eastAsia="Times New Roman"/>
        </w:rPr>
        <w:t>The tournament will be played in full accordance with the laws of Badminton and Competition Regulations adopted by BADMINTONscotland as well as the regulations of the BWF.</w:t>
      </w:r>
    </w:p>
    <w:p w14:paraId="520FE992" w14:textId="77777777" w:rsidR="001B259A" w:rsidRDefault="001B259A" w:rsidP="001B259A">
      <w:pPr>
        <w:numPr>
          <w:ilvl w:val="0"/>
          <w:numId w:val="1"/>
        </w:numPr>
        <w:jc w:val="both"/>
        <w:rPr>
          <w:rFonts w:ascii="Calibri" w:eastAsia="Times New Roman" w:hAnsi="Calibri" w:cs="Calibri"/>
          <w:sz w:val="22"/>
          <w:szCs w:val="22"/>
        </w:rPr>
      </w:pPr>
      <w:r>
        <w:rPr>
          <w:rFonts w:eastAsia="Times New Roman"/>
        </w:rPr>
        <w:t>A separate entry form and all declarations must be signed on behalf of each team.</w:t>
      </w:r>
    </w:p>
    <w:p w14:paraId="478074EF" w14:textId="77777777" w:rsidR="001B259A" w:rsidRDefault="001B259A" w:rsidP="001B259A">
      <w:pPr>
        <w:numPr>
          <w:ilvl w:val="0"/>
          <w:numId w:val="1"/>
        </w:numPr>
        <w:jc w:val="both"/>
        <w:rPr>
          <w:rFonts w:ascii="Calibri" w:eastAsia="Times New Roman" w:hAnsi="Calibri" w:cs="Calibri"/>
          <w:sz w:val="22"/>
          <w:szCs w:val="22"/>
        </w:rPr>
      </w:pPr>
      <w:r>
        <w:rPr>
          <w:rFonts w:eastAsia="Times New Roman"/>
        </w:rPr>
        <w:t>Players absent when called on to play will be scratched.</w:t>
      </w:r>
    </w:p>
    <w:p w14:paraId="2612C812" w14:textId="77777777" w:rsidR="001B259A" w:rsidRDefault="001B259A" w:rsidP="001B259A">
      <w:pPr>
        <w:numPr>
          <w:ilvl w:val="0"/>
          <w:numId w:val="1"/>
        </w:numPr>
        <w:jc w:val="both"/>
        <w:rPr>
          <w:rFonts w:ascii="Calibri" w:eastAsia="Times New Roman" w:hAnsi="Calibri" w:cs="Calibri"/>
          <w:sz w:val="22"/>
          <w:szCs w:val="22"/>
        </w:rPr>
      </w:pPr>
      <w:r>
        <w:rPr>
          <w:rFonts w:eastAsia="Times New Roman"/>
        </w:rPr>
        <w:t>No entry will be accepted from any player who has taken part in any unauthorised Tournament, League or Match.</w:t>
      </w:r>
    </w:p>
    <w:p w14:paraId="39922CD0" w14:textId="4DB8919C" w:rsidR="001B259A" w:rsidRPr="00402EBC" w:rsidRDefault="001B259A" w:rsidP="001B259A">
      <w:pPr>
        <w:numPr>
          <w:ilvl w:val="0"/>
          <w:numId w:val="1"/>
        </w:numPr>
        <w:jc w:val="both"/>
        <w:rPr>
          <w:rFonts w:ascii="Calibri" w:eastAsia="Times New Roman" w:hAnsi="Calibri" w:cs="Calibri"/>
          <w:b/>
          <w:bCs/>
          <w:sz w:val="22"/>
          <w:szCs w:val="22"/>
        </w:rPr>
      </w:pPr>
      <w:r w:rsidRPr="00402EBC">
        <w:rPr>
          <w:rFonts w:eastAsia="Times New Roman"/>
          <w:b/>
          <w:bCs/>
        </w:rPr>
        <w:t xml:space="preserve">Players must have reached the required age </w:t>
      </w:r>
      <w:r w:rsidR="007E69C6" w:rsidRPr="00402EBC">
        <w:rPr>
          <w:rFonts w:eastAsia="Times New Roman"/>
          <w:b/>
          <w:bCs/>
        </w:rPr>
        <w:t xml:space="preserve">by </w:t>
      </w:r>
      <w:r w:rsidR="00947ABA" w:rsidRPr="00402EBC">
        <w:rPr>
          <w:rFonts w:eastAsia="Times New Roman"/>
          <w:b/>
          <w:bCs/>
        </w:rPr>
        <w:t xml:space="preserve">the date of the event ie </w:t>
      </w:r>
      <w:r w:rsidR="00352379">
        <w:rPr>
          <w:rFonts w:eastAsia="Times New Roman"/>
          <w:b/>
          <w:bCs/>
        </w:rPr>
        <w:t>2</w:t>
      </w:r>
      <w:r w:rsidR="0091170E">
        <w:rPr>
          <w:rFonts w:eastAsia="Times New Roman"/>
          <w:b/>
          <w:bCs/>
        </w:rPr>
        <w:t>8</w:t>
      </w:r>
      <w:r w:rsidR="00352379" w:rsidRPr="00352379">
        <w:rPr>
          <w:rFonts w:eastAsia="Times New Roman"/>
          <w:b/>
          <w:bCs/>
          <w:vertAlign w:val="superscript"/>
        </w:rPr>
        <w:t>th</w:t>
      </w:r>
      <w:r w:rsidR="00352379">
        <w:rPr>
          <w:rFonts w:eastAsia="Times New Roman"/>
          <w:b/>
          <w:bCs/>
        </w:rPr>
        <w:t xml:space="preserve"> March 202</w:t>
      </w:r>
      <w:r w:rsidR="0091170E">
        <w:rPr>
          <w:rFonts w:eastAsia="Times New Roman"/>
          <w:b/>
          <w:bCs/>
        </w:rPr>
        <w:t>6</w:t>
      </w:r>
    </w:p>
    <w:p w14:paraId="37CDEBF9" w14:textId="77777777" w:rsidR="001B259A" w:rsidRDefault="001B259A" w:rsidP="001B259A">
      <w:pPr>
        <w:numPr>
          <w:ilvl w:val="0"/>
          <w:numId w:val="1"/>
        </w:numPr>
        <w:jc w:val="both"/>
        <w:rPr>
          <w:rFonts w:ascii="Calibri" w:eastAsia="Times New Roman" w:hAnsi="Calibri" w:cs="Calibri"/>
          <w:sz w:val="22"/>
          <w:szCs w:val="22"/>
        </w:rPr>
      </w:pPr>
      <w:r>
        <w:rPr>
          <w:rFonts w:eastAsia="Times New Roman"/>
        </w:rPr>
        <w:t xml:space="preserve">Start times will be advised approximately </w:t>
      </w:r>
      <w:r w:rsidR="001929EB">
        <w:rPr>
          <w:rFonts w:eastAsia="Times New Roman"/>
        </w:rPr>
        <w:t>five</w:t>
      </w:r>
      <w:r>
        <w:rPr>
          <w:rFonts w:eastAsia="Times New Roman"/>
        </w:rPr>
        <w:t xml:space="preserve"> days prior to the championships.</w:t>
      </w:r>
    </w:p>
    <w:p w14:paraId="71E28313" w14:textId="2E4D0628" w:rsidR="001B259A" w:rsidRDefault="001B259A" w:rsidP="001B259A">
      <w:pPr>
        <w:numPr>
          <w:ilvl w:val="0"/>
          <w:numId w:val="1"/>
        </w:numPr>
        <w:jc w:val="both"/>
        <w:rPr>
          <w:rFonts w:ascii="Calibri" w:eastAsia="Times New Roman" w:hAnsi="Calibri" w:cs="Calibri"/>
          <w:sz w:val="22"/>
          <w:szCs w:val="22"/>
        </w:rPr>
      </w:pPr>
      <w:r>
        <w:rPr>
          <w:rFonts w:eastAsia="Times New Roman"/>
        </w:rPr>
        <w:t xml:space="preserve">Players must hold themselves ready to play not later </w:t>
      </w:r>
      <w:r w:rsidR="001929EB">
        <w:rPr>
          <w:rFonts w:eastAsia="Times New Roman"/>
        </w:rPr>
        <w:t>than 9.</w:t>
      </w:r>
      <w:r w:rsidR="00352379">
        <w:rPr>
          <w:rFonts w:eastAsia="Times New Roman"/>
        </w:rPr>
        <w:t>00</w:t>
      </w:r>
      <w:r w:rsidR="001929EB">
        <w:rPr>
          <w:rFonts w:eastAsia="Times New Roman"/>
        </w:rPr>
        <w:t xml:space="preserve"> am on competition day</w:t>
      </w:r>
      <w:r>
        <w:rPr>
          <w:rFonts w:eastAsia="Times New Roman"/>
        </w:rPr>
        <w:t>. </w:t>
      </w:r>
      <w:r>
        <w:rPr>
          <w:rStyle w:val="apple-converted-space"/>
          <w:rFonts w:eastAsia="Times New Roman"/>
        </w:rPr>
        <w:t> </w:t>
      </w:r>
    </w:p>
    <w:p w14:paraId="19CB6505" w14:textId="77777777" w:rsidR="001B259A" w:rsidRDefault="001B259A" w:rsidP="001B259A">
      <w:pPr>
        <w:numPr>
          <w:ilvl w:val="0"/>
          <w:numId w:val="1"/>
        </w:numPr>
        <w:jc w:val="both"/>
        <w:rPr>
          <w:rFonts w:ascii="Calibri" w:eastAsia="Times New Roman" w:hAnsi="Calibri" w:cs="Calibri"/>
          <w:sz w:val="22"/>
          <w:szCs w:val="22"/>
        </w:rPr>
      </w:pPr>
      <w:r>
        <w:rPr>
          <w:rFonts w:eastAsia="Times New Roman"/>
        </w:rPr>
        <w:t>Players should be in attendance 20 minutes before the time of their first match and may be called to play 20 minutes prior to the match time shown on the programme.</w:t>
      </w:r>
    </w:p>
    <w:p w14:paraId="2AEF20B2" w14:textId="77777777" w:rsidR="001B259A" w:rsidRDefault="001B259A" w:rsidP="001B259A">
      <w:pPr>
        <w:numPr>
          <w:ilvl w:val="0"/>
          <w:numId w:val="1"/>
        </w:numPr>
        <w:jc w:val="both"/>
        <w:rPr>
          <w:rFonts w:ascii="Calibri" w:eastAsia="Times New Roman" w:hAnsi="Calibri" w:cs="Calibri"/>
          <w:sz w:val="22"/>
          <w:szCs w:val="22"/>
        </w:rPr>
      </w:pPr>
      <w:r>
        <w:rPr>
          <w:rFonts w:eastAsia="Times New Roman"/>
        </w:rPr>
        <w:t>Players must advise the Referee on arrival at the Championships if they do not wish to be included in photographs</w:t>
      </w:r>
      <w:r w:rsidR="001929EB">
        <w:rPr>
          <w:rFonts w:eastAsia="Times New Roman"/>
        </w:rPr>
        <w:t xml:space="preserve"> </w:t>
      </w:r>
      <w:r>
        <w:rPr>
          <w:rFonts w:eastAsia="Times New Roman"/>
        </w:rPr>
        <w:t>/</w:t>
      </w:r>
      <w:r w:rsidR="001929EB">
        <w:rPr>
          <w:rFonts w:eastAsia="Times New Roman"/>
        </w:rPr>
        <w:t xml:space="preserve"> v</w:t>
      </w:r>
      <w:r>
        <w:rPr>
          <w:rFonts w:eastAsia="Times New Roman"/>
        </w:rPr>
        <w:t>ideos which may be taken over the course of the championships.</w:t>
      </w:r>
    </w:p>
    <w:p w14:paraId="32C62920" w14:textId="77777777" w:rsidR="001B259A" w:rsidRDefault="001B259A" w:rsidP="001B259A">
      <w:pPr>
        <w:numPr>
          <w:ilvl w:val="0"/>
          <w:numId w:val="1"/>
        </w:numPr>
        <w:jc w:val="both"/>
        <w:rPr>
          <w:rFonts w:ascii="Calibri" w:eastAsia="Times New Roman" w:hAnsi="Calibri" w:cs="Calibri"/>
          <w:sz w:val="22"/>
          <w:szCs w:val="22"/>
        </w:rPr>
      </w:pPr>
      <w:r>
        <w:rPr>
          <w:rFonts w:eastAsia="Times New Roman"/>
        </w:rPr>
        <w:t>The organisers reserve the right to refuse entry without giving their reasons.</w:t>
      </w:r>
    </w:p>
    <w:p w14:paraId="77249001" w14:textId="77777777" w:rsidR="001B259A" w:rsidRDefault="001B259A" w:rsidP="001B259A">
      <w:pPr>
        <w:numPr>
          <w:ilvl w:val="0"/>
          <w:numId w:val="1"/>
        </w:numPr>
        <w:jc w:val="both"/>
        <w:rPr>
          <w:rFonts w:ascii="Calibri" w:eastAsia="Times New Roman" w:hAnsi="Calibri" w:cs="Calibri"/>
          <w:sz w:val="22"/>
          <w:szCs w:val="22"/>
        </w:rPr>
      </w:pPr>
      <w:r>
        <w:rPr>
          <w:rFonts w:eastAsia="Times New Roman"/>
        </w:rPr>
        <w:t>The organisers reserve the right to amend the schedule if required.</w:t>
      </w:r>
    </w:p>
    <w:p w14:paraId="50B57F55" w14:textId="5856AFF4" w:rsidR="001B259A" w:rsidRPr="00EB6CFD" w:rsidRDefault="001B259A" w:rsidP="001B259A">
      <w:pPr>
        <w:numPr>
          <w:ilvl w:val="0"/>
          <w:numId w:val="1"/>
        </w:numPr>
        <w:jc w:val="both"/>
        <w:rPr>
          <w:rFonts w:ascii="Calibri" w:eastAsia="Times New Roman" w:hAnsi="Calibri" w:cs="Calibri"/>
          <w:sz w:val="22"/>
          <w:szCs w:val="22"/>
        </w:rPr>
      </w:pPr>
      <w:r>
        <w:rPr>
          <w:rFonts w:eastAsia="Times New Roman"/>
        </w:rPr>
        <w:t>The referee’s decision in all matters will be final.</w:t>
      </w:r>
    </w:p>
    <w:p w14:paraId="2C5FA3E3" w14:textId="69520ECE" w:rsidR="00EB6CFD" w:rsidRPr="00EB6CFD" w:rsidRDefault="00EB6CFD" w:rsidP="001B259A">
      <w:pPr>
        <w:numPr>
          <w:ilvl w:val="0"/>
          <w:numId w:val="1"/>
        </w:numPr>
        <w:jc w:val="both"/>
        <w:rPr>
          <w:rFonts w:ascii="Calibri" w:eastAsia="Times New Roman" w:hAnsi="Calibri" w:cs="Calibri"/>
          <w:sz w:val="22"/>
          <w:szCs w:val="22"/>
        </w:rPr>
      </w:pPr>
      <w:r>
        <w:rPr>
          <w:rFonts w:eastAsia="Times New Roman"/>
        </w:rPr>
        <w:t>CONTACT MORAG MCCULLOCH FOR INFO</w:t>
      </w:r>
    </w:p>
    <w:p w14:paraId="20FBCBD2" w14:textId="764BE32A" w:rsidR="00EB6CFD" w:rsidRPr="006D6E80" w:rsidRDefault="00EB6CFD" w:rsidP="00EB6CFD">
      <w:pPr>
        <w:jc w:val="both"/>
        <w:rPr>
          <w:rFonts w:ascii="Calibri" w:eastAsia="Times New Roman" w:hAnsi="Calibri" w:cs="Calibri"/>
          <w:sz w:val="22"/>
          <w:szCs w:val="22"/>
        </w:rPr>
      </w:pPr>
    </w:p>
    <w:p w14:paraId="0EACC39B" w14:textId="77777777" w:rsidR="00CF2AC2" w:rsidRDefault="00CF2AC2" w:rsidP="00BC7E07">
      <w:pPr>
        <w:jc w:val="both"/>
        <w:rPr>
          <w:rFonts w:eastAsia="Times New Roman"/>
        </w:rPr>
      </w:pPr>
    </w:p>
    <w:p w14:paraId="5E3516ED" w14:textId="14D8BBF2" w:rsidR="00BC7E07" w:rsidRPr="002473AA" w:rsidRDefault="002473AA" w:rsidP="00BC7E07">
      <w:pPr>
        <w:jc w:val="both"/>
        <w:rPr>
          <w:rFonts w:eastAsia="Times New Roman"/>
          <w:b/>
          <w:bCs/>
          <w:sz w:val="28"/>
          <w:szCs w:val="28"/>
        </w:rPr>
      </w:pPr>
      <w:r w:rsidRPr="002473AA">
        <w:rPr>
          <w:rFonts w:ascii="Verdana" w:hAnsi="Verdana"/>
          <w:b/>
          <w:bCs/>
          <w:color w:val="2A2C32"/>
          <w:sz w:val="28"/>
          <w:szCs w:val="28"/>
        </w:rPr>
        <w:br/>
      </w:r>
    </w:p>
    <w:p w14:paraId="35BD7C28" w14:textId="536E7523" w:rsidR="00094528" w:rsidRDefault="00094528" w:rsidP="00094528">
      <w:pPr>
        <w:jc w:val="center"/>
        <w:rPr>
          <w:b/>
          <w:bCs/>
          <w:color w:val="FF0000"/>
          <w:sz w:val="56"/>
          <w:szCs w:val="56"/>
        </w:rPr>
      </w:pPr>
      <w:r>
        <w:rPr>
          <w:b/>
          <w:bCs/>
          <w:color w:val="FF0000"/>
          <w:sz w:val="48"/>
          <w:szCs w:val="48"/>
        </w:rPr>
        <w:t xml:space="preserve">G&amp;NS Masters Team Event </w:t>
      </w:r>
      <w:r>
        <w:rPr>
          <w:b/>
          <w:bCs/>
          <w:color w:val="FF0000"/>
          <w:sz w:val="56"/>
          <w:szCs w:val="56"/>
        </w:rPr>
        <w:t>20</w:t>
      </w:r>
      <w:r w:rsidR="00A5606F">
        <w:rPr>
          <w:b/>
          <w:bCs/>
          <w:color w:val="FF0000"/>
          <w:sz w:val="56"/>
          <w:szCs w:val="56"/>
        </w:rPr>
        <w:t>2</w:t>
      </w:r>
      <w:r w:rsidR="0091170E">
        <w:rPr>
          <w:b/>
          <w:bCs/>
          <w:color w:val="FF0000"/>
          <w:sz w:val="56"/>
          <w:szCs w:val="56"/>
        </w:rPr>
        <w:t>6</w:t>
      </w:r>
    </w:p>
    <w:p w14:paraId="23F69042" w14:textId="77777777" w:rsidR="00CF2AC2" w:rsidRPr="000C2ECF" w:rsidRDefault="00CF2AC2" w:rsidP="00094528">
      <w:pPr>
        <w:jc w:val="center"/>
        <w:rPr>
          <w:b/>
          <w:bCs/>
          <w:color w:val="FF0000"/>
          <w:sz w:val="56"/>
          <w:szCs w:val="56"/>
        </w:rPr>
      </w:pPr>
    </w:p>
    <w:tbl>
      <w:tblPr>
        <w:tblStyle w:val="TableGrid1"/>
        <w:tblW w:w="10881" w:type="dxa"/>
        <w:shd w:val="clear" w:color="auto" w:fill="F2F2F2" w:themeFill="background1" w:themeFillShade="F2"/>
        <w:tblLook w:val="01E0" w:firstRow="1" w:lastRow="1" w:firstColumn="1" w:lastColumn="1" w:noHBand="0" w:noVBand="0"/>
      </w:tblPr>
      <w:tblGrid>
        <w:gridCol w:w="3227"/>
        <w:gridCol w:w="1984"/>
        <w:gridCol w:w="3261"/>
        <w:gridCol w:w="2409"/>
      </w:tblGrid>
      <w:tr w:rsidR="00094528" w:rsidRPr="00873B10" w14:paraId="2E2C3D07" w14:textId="77777777" w:rsidTr="00FF6BEC">
        <w:tc>
          <w:tcPr>
            <w:tcW w:w="3227" w:type="dxa"/>
            <w:shd w:val="clear" w:color="auto" w:fill="D9D9D9" w:themeFill="background1" w:themeFillShade="D9"/>
            <w:vAlign w:val="center"/>
          </w:tcPr>
          <w:p w14:paraId="4150E040" w14:textId="77777777" w:rsidR="00094528" w:rsidRDefault="00094528" w:rsidP="00FF6BEC">
            <w:pPr>
              <w:jc w:val="both"/>
              <w:rPr>
                <w:b/>
                <w:sz w:val="36"/>
                <w:szCs w:val="36"/>
                <w:lang w:eastAsia="en-US"/>
              </w:rPr>
            </w:pPr>
          </w:p>
          <w:p w14:paraId="56B7C94C" w14:textId="373C9044" w:rsidR="00094528" w:rsidRDefault="00094528" w:rsidP="00FF6BEC">
            <w:pPr>
              <w:jc w:val="both"/>
              <w:rPr>
                <w:b/>
                <w:sz w:val="36"/>
                <w:szCs w:val="36"/>
                <w:lang w:eastAsia="en-US"/>
              </w:rPr>
            </w:pPr>
            <w:r>
              <w:rPr>
                <w:b/>
                <w:sz w:val="36"/>
                <w:szCs w:val="36"/>
                <w:lang w:eastAsia="en-US"/>
              </w:rPr>
              <w:t xml:space="preserve">Over </w:t>
            </w:r>
            <w:r w:rsidR="00A5606F">
              <w:rPr>
                <w:b/>
                <w:sz w:val="36"/>
                <w:szCs w:val="36"/>
                <w:lang w:eastAsia="en-US"/>
              </w:rPr>
              <w:t>35</w:t>
            </w:r>
          </w:p>
          <w:p w14:paraId="63B23E7A" w14:textId="77777777" w:rsidR="00094528" w:rsidRPr="00A27C7D" w:rsidRDefault="00094528" w:rsidP="00FF6BEC">
            <w:pPr>
              <w:jc w:val="both"/>
              <w:rPr>
                <w:b/>
                <w:sz w:val="36"/>
                <w:szCs w:val="36"/>
                <w:lang w:eastAsia="en-US"/>
              </w:rPr>
            </w:pPr>
          </w:p>
        </w:tc>
        <w:tc>
          <w:tcPr>
            <w:tcW w:w="1984" w:type="dxa"/>
            <w:shd w:val="clear" w:color="auto" w:fill="FFFFFF" w:themeFill="background1"/>
            <w:vAlign w:val="center"/>
          </w:tcPr>
          <w:p w14:paraId="4813AE4E" w14:textId="77777777" w:rsidR="00094528" w:rsidRPr="00873B10" w:rsidRDefault="00094528" w:rsidP="00FF6BEC">
            <w:pPr>
              <w:jc w:val="both"/>
              <w:rPr>
                <w:sz w:val="36"/>
                <w:szCs w:val="36"/>
                <w:lang w:eastAsia="en-US"/>
              </w:rPr>
            </w:pPr>
          </w:p>
        </w:tc>
        <w:tc>
          <w:tcPr>
            <w:tcW w:w="3261" w:type="dxa"/>
            <w:shd w:val="clear" w:color="auto" w:fill="D9D9D9" w:themeFill="background1" w:themeFillShade="D9"/>
            <w:vAlign w:val="center"/>
          </w:tcPr>
          <w:p w14:paraId="3612B3F6" w14:textId="2B387EAC" w:rsidR="00094528" w:rsidRPr="00A27C7D" w:rsidRDefault="00094528" w:rsidP="00FF6BEC">
            <w:pPr>
              <w:jc w:val="both"/>
              <w:rPr>
                <w:b/>
                <w:sz w:val="36"/>
                <w:szCs w:val="36"/>
                <w:lang w:eastAsia="en-US"/>
              </w:rPr>
            </w:pPr>
          </w:p>
        </w:tc>
        <w:tc>
          <w:tcPr>
            <w:tcW w:w="2409" w:type="dxa"/>
            <w:shd w:val="clear" w:color="auto" w:fill="FFFFFF" w:themeFill="background1"/>
            <w:vAlign w:val="center"/>
          </w:tcPr>
          <w:p w14:paraId="068EC51A" w14:textId="77777777" w:rsidR="00094528" w:rsidRPr="00873B10" w:rsidRDefault="00094528" w:rsidP="00FF6BEC">
            <w:pPr>
              <w:jc w:val="both"/>
              <w:rPr>
                <w:sz w:val="36"/>
                <w:szCs w:val="36"/>
                <w:lang w:eastAsia="en-US"/>
              </w:rPr>
            </w:pPr>
          </w:p>
        </w:tc>
      </w:tr>
    </w:tbl>
    <w:tbl>
      <w:tblPr>
        <w:tblStyle w:val="TableGrid"/>
        <w:tblW w:w="10881" w:type="dxa"/>
        <w:tblLook w:val="04A0" w:firstRow="1" w:lastRow="0" w:firstColumn="1" w:lastColumn="0" w:noHBand="0" w:noVBand="1"/>
      </w:tblPr>
      <w:tblGrid>
        <w:gridCol w:w="3227"/>
        <w:gridCol w:w="7654"/>
      </w:tblGrid>
      <w:tr w:rsidR="00094528" w14:paraId="245250EB" w14:textId="77777777" w:rsidTr="00FF6BEC">
        <w:tc>
          <w:tcPr>
            <w:tcW w:w="3227" w:type="dxa"/>
            <w:shd w:val="clear" w:color="auto" w:fill="D9D9D9" w:themeFill="background1" w:themeFillShade="D9"/>
            <w:vAlign w:val="center"/>
          </w:tcPr>
          <w:p w14:paraId="722E136D" w14:textId="77777777" w:rsidR="00094528" w:rsidRPr="00217A74" w:rsidRDefault="00094528" w:rsidP="00FF6BEC">
            <w:pPr>
              <w:widowControl w:val="0"/>
              <w:autoSpaceDE w:val="0"/>
              <w:autoSpaceDN w:val="0"/>
              <w:adjustRightInd w:val="0"/>
              <w:rPr>
                <w:rFonts w:ascii="Times" w:hAnsi="Times" w:cs="Times"/>
                <w:b/>
                <w:bCs/>
                <w:sz w:val="36"/>
                <w:szCs w:val="36"/>
              </w:rPr>
            </w:pPr>
            <w:r w:rsidRPr="00217A74">
              <w:rPr>
                <w:rFonts w:ascii="Times" w:hAnsi="Times" w:cs="Times"/>
                <w:b/>
                <w:bCs/>
                <w:sz w:val="36"/>
                <w:szCs w:val="36"/>
              </w:rPr>
              <w:t>Team Name</w:t>
            </w:r>
          </w:p>
        </w:tc>
        <w:tc>
          <w:tcPr>
            <w:tcW w:w="7654" w:type="dxa"/>
          </w:tcPr>
          <w:p w14:paraId="6CAC2D4A" w14:textId="77777777" w:rsidR="00094528" w:rsidRDefault="00094528" w:rsidP="00FF6BEC">
            <w:pPr>
              <w:widowControl w:val="0"/>
              <w:autoSpaceDE w:val="0"/>
              <w:autoSpaceDN w:val="0"/>
              <w:adjustRightInd w:val="0"/>
              <w:rPr>
                <w:rFonts w:ascii="Times" w:hAnsi="Times" w:cs="Times"/>
                <w:b/>
                <w:bCs/>
                <w:color w:val="FF0000"/>
                <w:sz w:val="48"/>
                <w:szCs w:val="48"/>
              </w:rPr>
            </w:pPr>
          </w:p>
        </w:tc>
      </w:tr>
      <w:tr w:rsidR="00094528" w14:paraId="6FC0B191" w14:textId="77777777" w:rsidTr="00FF6BEC">
        <w:tc>
          <w:tcPr>
            <w:tcW w:w="3227" w:type="dxa"/>
            <w:shd w:val="clear" w:color="auto" w:fill="D9D9D9" w:themeFill="background1" w:themeFillShade="D9"/>
            <w:vAlign w:val="center"/>
          </w:tcPr>
          <w:p w14:paraId="04F7038B" w14:textId="77777777" w:rsidR="00094528" w:rsidRPr="00217A74" w:rsidRDefault="00094528" w:rsidP="00FF6BEC">
            <w:pPr>
              <w:widowControl w:val="0"/>
              <w:autoSpaceDE w:val="0"/>
              <w:autoSpaceDN w:val="0"/>
              <w:adjustRightInd w:val="0"/>
              <w:rPr>
                <w:rFonts w:ascii="Times" w:hAnsi="Times" w:cs="Times"/>
                <w:b/>
                <w:bCs/>
                <w:sz w:val="36"/>
                <w:szCs w:val="36"/>
              </w:rPr>
            </w:pPr>
            <w:r>
              <w:rPr>
                <w:rFonts w:ascii="Times" w:hAnsi="Times" w:cs="Times"/>
                <w:b/>
                <w:bCs/>
                <w:sz w:val="36"/>
                <w:szCs w:val="36"/>
              </w:rPr>
              <w:t xml:space="preserve">Name of Organiser </w:t>
            </w:r>
          </w:p>
        </w:tc>
        <w:tc>
          <w:tcPr>
            <w:tcW w:w="7654" w:type="dxa"/>
          </w:tcPr>
          <w:p w14:paraId="134F9981" w14:textId="77777777" w:rsidR="00094528" w:rsidRDefault="00094528" w:rsidP="00FF6BEC">
            <w:pPr>
              <w:widowControl w:val="0"/>
              <w:autoSpaceDE w:val="0"/>
              <w:autoSpaceDN w:val="0"/>
              <w:adjustRightInd w:val="0"/>
              <w:rPr>
                <w:rFonts w:ascii="Times" w:hAnsi="Times" w:cs="Times"/>
                <w:b/>
                <w:bCs/>
                <w:color w:val="FF0000"/>
                <w:sz w:val="48"/>
                <w:szCs w:val="48"/>
              </w:rPr>
            </w:pPr>
          </w:p>
        </w:tc>
      </w:tr>
      <w:tr w:rsidR="00094528" w14:paraId="3D0DDD0C" w14:textId="77777777" w:rsidTr="00FF6BEC">
        <w:tc>
          <w:tcPr>
            <w:tcW w:w="3227" w:type="dxa"/>
            <w:shd w:val="clear" w:color="auto" w:fill="D9D9D9" w:themeFill="background1" w:themeFillShade="D9"/>
            <w:vAlign w:val="center"/>
          </w:tcPr>
          <w:p w14:paraId="4E69015C" w14:textId="77777777" w:rsidR="00094528" w:rsidRDefault="00094528" w:rsidP="00FF6BEC">
            <w:pPr>
              <w:widowControl w:val="0"/>
              <w:autoSpaceDE w:val="0"/>
              <w:autoSpaceDN w:val="0"/>
              <w:adjustRightInd w:val="0"/>
              <w:rPr>
                <w:rFonts w:ascii="Times" w:hAnsi="Times" w:cs="Times"/>
                <w:b/>
                <w:bCs/>
                <w:sz w:val="36"/>
                <w:szCs w:val="36"/>
              </w:rPr>
            </w:pPr>
            <w:r>
              <w:rPr>
                <w:rFonts w:ascii="Times" w:hAnsi="Times" w:cs="Times"/>
                <w:b/>
                <w:bCs/>
                <w:sz w:val="36"/>
                <w:szCs w:val="36"/>
              </w:rPr>
              <w:t>Address</w:t>
            </w:r>
          </w:p>
        </w:tc>
        <w:tc>
          <w:tcPr>
            <w:tcW w:w="7654" w:type="dxa"/>
          </w:tcPr>
          <w:p w14:paraId="2D65FFAA" w14:textId="77777777" w:rsidR="00094528" w:rsidRDefault="00094528" w:rsidP="00FF6BEC">
            <w:pPr>
              <w:widowControl w:val="0"/>
              <w:autoSpaceDE w:val="0"/>
              <w:autoSpaceDN w:val="0"/>
              <w:adjustRightInd w:val="0"/>
              <w:rPr>
                <w:rFonts w:ascii="Times" w:hAnsi="Times" w:cs="Times"/>
                <w:b/>
                <w:bCs/>
                <w:color w:val="FF0000"/>
                <w:sz w:val="48"/>
                <w:szCs w:val="48"/>
              </w:rPr>
            </w:pPr>
          </w:p>
        </w:tc>
      </w:tr>
      <w:tr w:rsidR="00094528" w14:paraId="778EBF71" w14:textId="77777777" w:rsidTr="00FF6BEC">
        <w:tc>
          <w:tcPr>
            <w:tcW w:w="3227" w:type="dxa"/>
            <w:shd w:val="clear" w:color="auto" w:fill="D9D9D9" w:themeFill="background1" w:themeFillShade="D9"/>
            <w:vAlign w:val="center"/>
          </w:tcPr>
          <w:p w14:paraId="57E5E95A" w14:textId="77777777" w:rsidR="00094528" w:rsidRDefault="00094528" w:rsidP="00FF6BEC">
            <w:pPr>
              <w:widowControl w:val="0"/>
              <w:autoSpaceDE w:val="0"/>
              <w:autoSpaceDN w:val="0"/>
              <w:adjustRightInd w:val="0"/>
              <w:rPr>
                <w:rFonts w:ascii="Times" w:hAnsi="Times" w:cs="Times"/>
                <w:b/>
                <w:bCs/>
                <w:sz w:val="36"/>
                <w:szCs w:val="36"/>
              </w:rPr>
            </w:pPr>
            <w:r>
              <w:rPr>
                <w:rFonts w:ascii="Times" w:hAnsi="Times" w:cs="Times"/>
                <w:b/>
                <w:bCs/>
                <w:sz w:val="36"/>
                <w:szCs w:val="36"/>
              </w:rPr>
              <w:t>Postcode</w:t>
            </w:r>
          </w:p>
        </w:tc>
        <w:tc>
          <w:tcPr>
            <w:tcW w:w="7654" w:type="dxa"/>
          </w:tcPr>
          <w:p w14:paraId="2A36134A" w14:textId="77777777" w:rsidR="00094528" w:rsidRDefault="00094528" w:rsidP="00FF6BEC">
            <w:pPr>
              <w:widowControl w:val="0"/>
              <w:autoSpaceDE w:val="0"/>
              <w:autoSpaceDN w:val="0"/>
              <w:adjustRightInd w:val="0"/>
              <w:rPr>
                <w:rFonts w:ascii="Times" w:hAnsi="Times" w:cs="Times"/>
                <w:b/>
                <w:bCs/>
                <w:color w:val="FF0000"/>
                <w:sz w:val="48"/>
                <w:szCs w:val="48"/>
              </w:rPr>
            </w:pPr>
          </w:p>
        </w:tc>
      </w:tr>
      <w:tr w:rsidR="00094528" w14:paraId="116B3843" w14:textId="77777777" w:rsidTr="00FF6BEC">
        <w:tc>
          <w:tcPr>
            <w:tcW w:w="3227" w:type="dxa"/>
            <w:shd w:val="clear" w:color="auto" w:fill="D9D9D9" w:themeFill="background1" w:themeFillShade="D9"/>
            <w:vAlign w:val="center"/>
          </w:tcPr>
          <w:p w14:paraId="3A534FC8" w14:textId="77777777" w:rsidR="00094528" w:rsidRPr="00217A74" w:rsidRDefault="00094528" w:rsidP="00FF6BEC">
            <w:pPr>
              <w:widowControl w:val="0"/>
              <w:autoSpaceDE w:val="0"/>
              <w:autoSpaceDN w:val="0"/>
              <w:adjustRightInd w:val="0"/>
              <w:rPr>
                <w:rFonts w:ascii="Times" w:hAnsi="Times" w:cs="Times"/>
                <w:b/>
                <w:bCs/>
                <w:sz w:val="36"/>
                <w:szCs w:val="36"/>
              </w:rPr>
            </w:pPr>
            <w:r w:rsidRPr="00217A74">
              <w:rPr>
                <w:rFonts w:ascii="Times" w:hAnsi="Times" w:cs="Times"/>
                <w:b/>
                <w:bCs/>
                <w:sz w:val="36"/>
                <w:szCs w:val="36"/>
              </w:rPr>
              <w:t>Email</w:t>
            </w:r>
          </w:p>
        </w:tc>
        <w:tc>
          <w:tcPr>
            <w:tcW w:w="7654" w:type="dxa"/>
          </w:tcPr>
          <w:p w14:paraId="29287DB4" w14:textId="77777777" w:rsidR="00094528" w:rsidRDefault="00094528" w:rsidP="00FF6BEC">
            <w:pPr>
              <w:widowControl w:val="0"/>
              <w:autoSpaceDE w:val="0"/>
              <w:autoSpaceDN w:val="0"/>
              <w:adjustRightInd w:val="0"/>
              <w:rPr>
                <w:rFonts w:ascii="Times" w:hAnsi="Times" w:cs="Times"/>
                <w:b/>
                <w:bCs/>
                <w:color w:val="FF0000"/>
                <w:sz w:val="48"/>
                <w:szCs w:val="48"/>
              </w:rPr>
            </w:pPr>
          </w:p>
        </w:tc>
      </w:tr>
      <w:tr w:rsidR="00094528" w14:paraId="2E27E602" w14:textId="77777777" w:rsidTr="00FF6BEC">
        <w:tc>
          <w:tcPr>
            <w:tcW w:w="3227" w:type="dxa"/>
            <w:shd w:val="clear" w:color="auto" w:fill="D9D9D9" w:themeFill="background1" w:themeFillShade="D9"/>
            <w:vAlign w:val="center"/>
          </w:tcPr>
          <w:p w14:paraId="595A1BF5" w14:textId="77777777" w:rsidR="00094528" w:rsidRPr="00217A74" w:rsidRDefault="00094528" w:rsidP="00FF6BEC">
            <w:pPr>
              <w:widowControl w:val="0"/>
              <w:autoSpaceDE w:val="0"/>
              <w:autoSpaceDN w:val="0"/>
              <w:adjustRightInd w:val="0"/>
              <w:rPr>
                <w:rFonts w:ascii="Times" w:hAnsi="Times" w:cs="Times"/>
                <w:b/>
                <w:bCs/>
                <w:sz w:val="36"/>
                <w:szCs w:val="36"/>
              </w:rPr>
            </w:pPr>
            <w:r w:rsidRPr="00217A74">
              <w:rPr>
                <w:rFonts w:ascii="Times" w:hAnsi="Times" w:cs="Times"/>
                <w:b/>
                <w:bCs/>
                <w:sz w:val="36"/>
                <w:szCs w:val="36"/>
              </w:rPr>
              <w:t xml:space="preserve">Telephone </w:t>
            </w:r>
          </w:p>
        </w:tc>
        <w:tc>
          <w:tcPr>
            <w:tcW w:w="7654" w:type="dxa"/>
          </w:tcPr>
          <w:p w14:paraId="70EF79FE" w14:textId="77777777" w:rsidR="00094528" w:rsidRDefault="00094528" w:rsidP="00FF6BEC">
            <w:pPr>
              <w:widowControl w:val="0"/>
              <w:autoSpaceDE w:val="0"/>
              <w:autoSpaceDN w:val="0"/>
              <w:adjustRightInd w:val="0"/>
              <w:rPr>
                <w:rFonts w:ascii="Times" w:hAnsi="Times" w:cs="Times"/>
                <w:b/>
                <w:bCs/>
                <w:color w:val="FF0000"/>
                <w:sz w:val="48"/>
                <w:szCs w:val="48"/>
              </w:rPr>
            </w:pPr>
          </w:p>
        </w:tc>
      </w:tr>
      <w:tr w:rsidR="00094528" w14:paraId="41DD7BB6" w14:textId="77777777" w:rsidTr="00FF6BEC">
        <w:tc>
          <w:tcPr>
            <w:tcW w:w="3227" w:type="dxa"/>
            <w:shd w:val="clear" w:color="auto" w:fill="D9D9D9" w:themeFill="background1" w:themeFillShade="D9"/>
            <w:vAlign w:val="center"/>
          </w:tcPr>
          <w:p w14:paraId="4BAFA162" w14:textId="77777777" w:rsidR="00094528" w:rsidRPr="005855F0" w:rsidRDefault="00094528" w:rsidP="00FF6BEC">
            <w:pPr>
              <w:widowControl w:val="0"/>
              <w:autoSpaceDE w:val="0"/>
              <w:autoSpaceDN w:val="0"/>
              <w:adjustRightInd w:val="0"/>
              <w:rPr>
                <w:rFonts w:ascii="Times" w:hAnsi="Times" w:cs="Times"/>
                <w:b/>
                <w:bCs/>
                <w:sz w:val="36"/>
                <w:szCs w:val="36"/>
              </w:rPr>
            </w:pPr>
            <w:r w:rsidRPr="005855F0">
              <w:rPr>
                <w:rFonts w:ascii="Times" w:hAnsi="Times" w:cs="Times"/>
                <w:b/>
                <w:bCs/>
                <w:sz w:val="36"/>
                <w:szCs w:val="36"/>
              </w:rPr>
              <w:t>Entry Fee</w:t>
            </w:r>
          </w:p>
        </w:tc>
        <w:tc>
          <w:tcPr>
            <w:tcW w:w="7654" w:type="dxa"/>
          </w:tcPr>
          <w:p w14:paraId="2BCF1175" w14:textId="7E788CFC" w:rsidR="00094528" w:rsidRPr="005855F0" w:rsidRDefault="00094528" w:rsidP="00FF6BEC">
            <w:pPr>
              <w:widowControl w:val="0"/>
              <w:autoSpaceDE w:val="0"/>
              <w:autoSpaceDN w:val="0"/>
              <w:adjustRightInd w:val="0"/>
              <w:rPr>
                <w:rFonts w:ascii="Times" w:hAnsi="Times" w:cs="Times"/>
                <w:b/>
                <w:bCs/>
                <w:sz w:val="48"/>
                <w:szCs w:val="48"/>
              </w:rPr>
            </w:pPr>
            <w:r w:rsidRPr="005855F0">
              <w:rPr>
                <w:rFonts w:ascii="Times" w:hAnsi="Times" w:cs="Times"/>
                <w:b/>
                <w:bCs/>
                <w:sz w:val="48"/>
                <w:szCs w:val="48"/>
              </w:rPr>
              <w:t>£1</w:t>
            </w:r>
            <w:r w:rsidR="0091170E">
              <w:rPr>
                <w:rFonts w:ascii="Times" w:hAnsi="Times" w:cs="Times"/>
                <w:b/>
                <w:bCs/>
                <w:sz w:val="48"/>
                <w:szCs w:val="48"/>
              </w:rPr>
              <w:t>70</w:t>
            </w:r>
            <w:r w:rsidRPr="005855F0">
              <w:rPr>
                <w:rFonts w:ascii="Times" w:hAnsi="Times" w:cs="Times"/>
                <w:b/>
                <w:bCs/>
                <w:sz w:val="48"/>
                <w:szCs w:val="48"/>
              </w:rPr>
              <w:t xml:space="preserve"> per team</w:t>
            </w:r>
          </w:p>
        </w:tc>
      </w:tr>
      <w:tr w:rsidR="00094528" w14:paraId="1CEBB332" w14:textId="77777777" w:rsidTr="00FF6BEC">
        <w:tc>
          <w:tcPr>
            <w:tcW w:w="10881" w:type="dxa"/>
            <w:gridSpan w:val="2"/>
            <w:shd w:val="clear" w:color="auto" w:fill="D9D9D9" w:themeFill="background1" w:themeFillShade="D9"/>
          </w:tcPr>
          <w:p w14:paraId="586EA392" w14:textId="77777777" w:rsidR="00947ABA" w:rsidRDefault="00436640" w:rsidP="00FF6BEC">
            <w:pPr>
              <w:tabs>
                <w:tab w:val="left" w:pos="9525"/>
              </w:tabs>
              <w:jc w:val="center"/>
              <w:rPr>
                <w:rFonts w:eastAsia="Times New Roman"/>
                <w:b/>
                <w:sz w:val="26"/>
                <w:lang w:eastAsia="en-US"/>
              </w:rPr>
            </w:pPr>
            <w:r>
              <w:rPr>
                <w:rFonts w:eastAsia="Times New Roman"/>
                <w:b/>
                <w:sz w:val="26"/>
                <w:lang w:eastAsia="en-US"/>
              </w:rPr>
              <w:t xml:space="preserve">Request bank details from </w:t>
            </w:r>
            <w:r w:rsidR="00094528" w:rsidRPr="00873B10">
              <w:rPr>
                <w:rFonts w:eastAsia="Times New Roman"/>
                <w:b/>
                <w:sz w:val="26"/>
                <w:lang w:eastAsia="en-US"/>
              </w:rPr>
              <w:t>Glasgow and North Strathclyde Badminton Group</w:t>
            </w:r>
            <w:r>
              <w:rPr>
                <w:rFonts w:eastAsia="Times New Roman"/>
                <w:b/>
                <w:sz w:val="26"/>
                <w:lang w:eastAsia="en-US"/>
              </w:rPr>
              <w:t xml:space="preserve"> </w:t>
            </w:r>
          </w:p>
          <w:p w14:paraId="0D530AF9" w14:textId="2EA4AF89" w:rsidR="00947ABA" w:rsidRDefault="00947ABA" w:rsidP="00FF6BEC">
            <w:pPr>
              <w:tabs>
                <w:tab w:val="left" w:pos="9525"/>
              </w:tabs>
              <w:jc w:val="center"/>
              <w:rPr>
                <w:rFonts w:eastAsia="Times New Roman"/>
                <w:b/>
                <w:sz w:val="26"/>
                <w:lang w:eastAsia="en-US"/>
              </w:rPr>
            </w:pPr>
            <w:r>
              <w:rPr>
                <w:rFonts w:eastAsia="Times New Roman"/>
                <w:b/>
                <w:sz w:val="26"/>
                <w:lang w:eastAsia="en-US"/>
              </w:rPr>
              <w:t xml:space="preserve">Must be paid by </w:t>
            </w:r>
            <w:r w:rsidR="0091170E">
              <w:rPr>
                <w:rFonts w:eastAsia="Times New Roman"/>
                <w:b/>
                <w:sz w:val="26"/>
                <w:lang w:eastAsia="en-US"/>
              </w:rPr>
              <w:t>9</w:t>
            </w:r>
            <w:r w:rsidR="00CF2AC2" w:rsidRPr="00CF2AC2">
              <w:rPr>
                <w:rFonts w:eastAsia="Times New Roman"/>
                <w:b/>
                <w:sz w:val="26"/>
                <w:vertAlign w:val="superscript"/>
                <w:lang w:eastAsia="en-US"/>
              </w:rPr>
              <w:t>th</w:t>
            </w:r>
            <w:r w:rsidR="00CF2AC2">
              <w:rPr>
                <w:rFonts w:eastAsia="Times New Roman"/>
                <w:b/>
                <w:sz w:val="26"/>
                <w:lang w:eastAsia="en-US"/>
              </w:rPr>
              <w:t xml:space="preserve"> </w:t>
            </w:r>
            <w:r w:rsidR="00352379">
              <w:rPr>
                <w:rFonts w:eastAsia="Times New Roman"/>
                <w:b/>
                <w:sz w:val="26"/>
                <w:lang w:eastAsia="en-US"/>
              </w:rPr>
              <w:t>March</w:t>
            </w:r>
          </w:p>
          <w:p w14:paraId="6E35B19D" w14:textId="2C608174" w:rsidR="00094528" w:rsidRPr="00763D4A" w:rsidRDefault="00436640" w:rsidP="00FF6BEC">
            <w:pPr>
              <w:tabs>
                <w:tab w:val="left" w:pos="9525"/>
              </w:tabs>
              <w:jc w:val="center"/>
              <w:rPr>
                <w:rFonts w:eastAsia="Times New Roman"/>
                <w:b/>
                <w:sz w:val="26"/>
                <w:lang w:eastAsia="en-US"/>
              </w:rPr>
            </w:pPr>
            <w:r>
              <w:rPr>
                <w:rFonts w:eastAsia="Times New Roman"/>
                <w:b/>
                <w:sz w:val="26"/>
                <w:lang w:eastAsia="en-US"/>
              </w:rPr>
              <w:t>(mccmorag@gmail.com)</w:t>
            </w:r>
            <w:r w:rsidR="00094528">
              <w:rPr>
                <w:rFonts w:eastAsia="Times New Roman"/>
                <w:b/>
                <w:sz w:val="26"/>
                <w:lang w:eastAsia="en-US"/>
              </w:rPr>
              <w:t xml:space="preserve"> </w:t>
            </w:r>
          </w:p>
        </w:tc>
      </w:tr>
      <w:tr w:rsidR="00094528" w14:paraId="050AD3E7" w14:textId="77777777" w:rsidTr="00FF6BEC">
        <w:tc>
          <w:tcPr>
            <w:tcW w:w="10881" w:type="dxa"/>
            <w:gridSpan w:val="2"/>
          </w:tcPr>
          <w:p w14:paraId="19465304" w14:textId="77777777" w:rsidR="00094528" w:rsidRPr="008D5B85" w:rsidRDefault="00094528" w:rsidP="00FF6BEC">
            <w:pPr>
              <w:pStyle w:val="ListParagraph"/>
              <w:tabs>
                <w:tab w:val="left" w:pos="9525"/>
              </w:tabs>
              <w:jc w:val="both"/>
              <w:rPr>
                <w:rFonts w:ascii="Times New Roman" w:eastAsia="Times New Roman" w:hAnsi="Times New Roman"/>
                <w:b/>
                <w:sz w:val="26"/>
                <w:szCs w:val="24"/>
                <w:lang w:eastAsia="en-US"/>
              </w:rPr>
            </w:pPr>
          </w:p>
          <w:p w14:paraId="39EB8FBA" w14:textId="77777777" w:rsidR="00094528" w:rsidRPr="00DE1E73" w:rsidRDefault="00094528" w:rsidP="00094528">
            <w:pPr>
              <w:pStyle w:val="ListParagraph"/>
              <w:numPr>
                <w:ilvl w:val="0"/>
                <w:numId w:val="2"/>
              </w:numPr>
              <w:tabs>
                <w:tab w:val="left" w:pos="9525"/>
              </w:tabs>
              <w:spacing w:after="0" w:line="240" w:lineRule="auto"/>
              <w:jc w:val="both"/>
              <w:rPr>
                <w:rFonts w:ascii="Times New Roman" w:eastAsia="Times New Roman" w:hAnsi="Times New Roman"/>
                <w:b/>
                <w:sz w:val="26"/>
                <w:szCs w:val="24"/>
                <w:lang w:eastAsia="en-US"/>
              </w:rPr>
            </w:pPr>
            <w:r w:rsidRPr="00DE1E73">
              <w:rPr>
                <w:rFonts w:ascii="Times New Roman" w:eastAsia="Times New Roman" w:hAnsi="Times New Roman"/>
                <w:sz w:val="26"/>
                <w:szCs w:val="24"/>
                <w:lang w:eastAsia="en-US"/>
              </w:rPr>
              <w:lastRenderedPageBreak/>
              <w:t>Please accep</w:t>
            </w:r>
            <w:r>
              <w:rPr>
                <w:rFonts w:ascii="Times New Roman" w:eastAsia="Times New Roman" w:hAnsi="Times New Roman"/>
                <w:sz w:val="26"/>
                <w:szCs w:val="24"/>
                <w:lang w:eastAsia="en-US"/>
              </w:rPr>
              <w:t>t the entries on behalf of my team</w:t>
            </w:r>
          </w:p>
          <w:p w14:paraId="1CF5B328" w14:textId="77777777" w:rsidR="00094528" w:rsidRPr="000C2ECF" w:rsidRDefault="00094528" w:rsidP="00094528">
            <w:pPr>
              <w:pStyle w:val="ListParagraph"/>
              <w:numPr>
                <w:ilvl w:val="0"/>
                <w:numId w:val="2"/>
              </w:numPr>
              <w:spacing w:after="0" w:line="240" w:lineRule="auto"/>
              <w:jc w:val="both"/>
              <w:rPr>
                <w:rFonts w:ascii="Times New Roman" w:eastAsia="Times New Roman" w:hAnsi="Times New Roman"/>
                <w:sz w:val="26"/>
                <w:szCs w:val="24"/>
                <w:lang w:eastAsia="en-US"/>
              </w:rPr>
            </w:pPr>
            <w:r w:rsidRPr="00873B10">
              <w:rPr>
                <w:rFonts w:ascii="Times New Roman" w:eastAsia="Times New Roman" w:hAnsi="Times New Roman"/>
                <w:sz w:val="26"/>
                <w:szCs w:val="24"/>
                <w:lang w:eastAsia="en-US"/>
              </w:rPr>
              <w:t>I confirm that</w:t>
            </w:r>
            <w:r>
              <w:rPr>
                <w:rFonts w:ascii="Times New Roman" w:eastAsia="Times New Roman" w:hAnsi="Times New Roman"/>
                <w:sz w:val="26"/>
                <w:szCs w:val="24"/>
                <w:lang w:eastAsia="en-US"/>
              </w:rPr>
              <w:t xml:space="preserve"> players in the team </w:t>
            </w:r>
            <w:r w:rsidRPr="00DE1E73">
              <w:rPr>
                <w:rFonts w:ascii="Times New Roman" w:eastAsia="Times New Roman" w:hAnsi="Times New Roman"/>
                <w:sz w:val="26"/>
                <w:szCs w:val="24"/>
                <w:lang w:eastAsia="en-US"/>
              </w:rPr>
              <w:t>have not taken part in any unauthori</w:t>
            </w:r>
            <w:r>
              <w:rPr>
                <w:rFonts w:ascii="Times New Roman" w:eastAsia="Times New Roman" w:hAnsi="Times New Roman"/>
                <w:sz w:val="26"/>
                <w:szCs w:val="24"/>
                <w:lang w:eastAsia="en-US"/>
              </w:rPr>
              <w:t>sed Tournament, League or Match</w:t>
            </w:r>
          </w:p>
          <w:p w14:paraId="18E6BE2E" w14:textId="70ECEA9B" w:rsidR="00094528" w:rsidRDefault="00094528" w:rsidP="00094528">
            <w:pPr>
              <w:pStyle w:val="ListParagraph"/>
              <w:numPr>
                <w:ilvl w:val="0"/>
                <w:numId w:val="2"/>
              </w:numPr>
              <w:spacing w:after="0" w:line="240" w:lineRule="auto"/>
              <w:jc w:val="both"/>
              <w:rPr>
                <w:rFonts w:ascii="Times New Roman" w:eastAsia="Times New Roman" w:hAnsi="Times New Roman"/>
                <w:sz w:val="26"/>
                <w:szCs w:val="24"/>
                <w:lang w:eastAsia="en-US"/>
              </w:rPr>
            </w:pPr>
            <w:r>
              <w:rPr>
                <w:rFonts w:ascii="Times New Roman" w:eastAsia="Times New Roman" w:hAnsi="Times New Roman"/>
                <w:sz w:val="26"/>
                <w:szCs w:val="24"/>
                <w:lang w:eastAsia="en-US"/>
              </w:rPr>
              <w:t xml:space="preserve">All players </w:t>
            </w:r>
            <w:r w:rsidR="00616FE2">
              <w:rPr>
                <w:rFonts w:ascii="Times New Roman" w:eastAsia="Times New Roman" w:hAnsi="Times New Roman"/>
                <w:sz w:val="26"/>
                <w:szCs w:val="24"/>
                <w:lang w:eastAsia="en-US"/>
              </w:rPr>
              <w:t>are members of</w:t>
            </w:r>
            <w:r>
              <w:rPr>
                <w:rFonts w:ascii="Times New Roman" w:eastAsia="Times New Roman" w:hAnsi="Times New Roman"/>
                <w:sz w:val="26"/>
                <w:szCs w:val="24"/>
                <w:lang w:eastAsia="en-US"/>
              </w:rPr>
              <w:t xml:space="preserve"> BADMINTONscotland (Individual - Please state below)</w:t>
            </w:r>
          </w:p>
          <w:p w14:paraId="671AAA79" w14:textId="77777777" w:rsidR="00094528" w:rsidRPr="008D5B85" w:rsidRDefault="00094528" w:rsidP="00094528">
            <w:pPr>
              <w:pStyle w:val="ListParagraph"/>
              <w:numPr>
                <w:ilvl w:val="0"/>
                <w:numId w:val="2"/>
              </w:numPr>
              <w:spacing w:after="0" w:line="240" w:lineRule="auto"/>
              <w:jc w:val="both"/>
              <w:rPr>
                <w:rFonts w:ascii="Times New Roman" w:eastAsia="Times New Roman" w:hAnsi="Times New Roman"/>
                <w:sz w:val="26"/>
                <w:szCs w:val="24"/>
                <w:lang w:eastAsia="en-US"/>
              </w:rPr>
            </w:pPr>
          </w:p>
        </w:tc>
      </w:tr>
      <w:tr w:rsidR="00094528" w14:paraId="1FBEBC67" w14:textId="77777777" w:rsidTr="00FF6BEC">
        <w:tc>
          <w:tcPr>
            <w:tcW w:w="3227" w:type="dxa"/>
            <w:shd w:val="clear" w:color="auto" w:fill="D9D9D9" w:themeFill="background1" w:themeFillShade="D9"/>
            <w:vAlign w:val="center"/>
          </w:tcPr>
          <w:p w14:paraId="0B7006A2" w14:textId="77777777" w:rsidR="00094528" w:rsidRPr="00217A74" w:rsidRDefault="00094528" w:rsidP="00FF6BEC">
            <w:pPr>
              <w:widowControl w:val="0"/>
              <w:autoSpaceDE w:val="0"/>
              <w:autoSpaceDN w:val="0"/>
              <w:adjustRightInd w:val="0"/>
              <w:rPr>
                <w:rFonts w:ascii="Times" w:hAnsi="Times" w:cs="Times"/>
                <w:b/>
                <w:bCs/>
                <w:sz w:val="36"/>
                <w:szCs w:val="36"/>
              </w:rPr>
            </w:pPr>
            <w:r>
              <w:rPr>
                <w:rFonts w:ascii="Times" w:hAnsi="Times" w:cs="Times"/>
                <w:b/>
                <w:bCs/>
                <w:sz w:val="36"/>
                <w:szCs w:val="36"/>
              </w:rPr>
              <w:lastRenderedPageBreak/>
              <w:t>Organisers Signature</w:t>
            </w:r>
          </w:p>
        </w:tc>
        <w:tc>
          <w:tcPr>
            <w:tcW w:w="7654" w:type="dxa"/>
          </w:tcPr>
          <w:p w14:paraId="63BB33CA" w14:textId="77777777" w:rsidR="00094528" w:rsidRDefault="00094528" w:rsidP="00FF6BEC">
            <w:pPr>
              <w:widowControl w:val="0"/>
              <w:autoSpaceDE w:val="0"/>
              <w:autoSpaceDN w:val="0"/>
              <w:adjustRightInd w:val="0"/>
              <w:rPr>
                <w:rFonts w:ascii="Times" w:hAnsi="Times" w:cs="Times"/>
                <w:b/>
                <w:bCs/>
                <w:color w:val="FF0000"/>
                <w:sz w:val="48"/>
                <w:szCs w:val="48"/>
              </w:rPr>
            </w:pPr>
          </w:p>
        </w:tc>
      </w:tr>
    </w:tbl>
    <w:p w14:paraId="734E8418" w14:textId="77777777" w:rsidR="00094528" w:rsidRDefault="00094528" w:rsidP="00094528">
      <w:pPr>
        <w:widowControl w:val="0"/>
        <w:autoSpaceDE w:val="0"/>
        <w:autoSpaceDN w:val="0"/>
        <w:adjustRightInd w:val="0"/>
        <w:rPr>
          <w:rFonts w:ascii="Times" w:hAnsi="Times" w:cs="Times"/>
          <w:b/>
          <w:bCs/>
        </w:rPr>
      </w:pPr>
    </w:p>
    <w:tbl>
      <w:tblPr>
        <w:tblStyle w:val="TableGrid"/>
        <w:tblW w:w="10881" w:type="dxa"/>
        <w:tblLook w:val="04A0" w:firstRow="1" w:lastRow="0" w:firstColumn="1" w:lastColumn="0" w:noHBand="0" w:noVBand="1"/>
      </w:tblPr>
      <w:tblGrid>
        <w:gridCol w:w="2609"/>
        <w:gridCol w:w="2609"/>
        <w:gridCol w:w="2609"/>
        <w:gridCol w:w="3054"/>
      </w:tblGrid>
      <w:tr w:rsidR="00094528" w14:paraId="63FABECE" w14:textId="77777777" w:rsidTr="00FF6BEC">
        <w:tc>
          <w:tcPr>
            <w:tcW w:w="10881" w:type="dxa"/>
            <w:gridSpan w:val="4"/>
            <w:shd w:val="clear" w:color="auto" w:fill="D9D9D9" w:themeFill="background1" w:themeFillShade="D9"/>
            <w:vAlign w:val="center"/>
          </w:tcPr>
          <w:p w14:paraId="262E9444" w14:textId="77777777" w:rsidR="00094528" w:rsidRDefault="00094528" w:rsidP="00FF6BEC">
            <w:pPr>
              <w:widowControl w:val="0"/>
              <w:autoSpaceDE w:val="0"/>
              <w:autoSpaceDN w:val="0"/>
              <w:adjustRightInd w:val="0"/>
              <w:rPr>
                <w:rFonts w:ascii="Times" w:hAnsi="Times" w:cs="Times"/>
                <w:b/>
                <w:bCs/>
                <w:color w:val="FF0000"/>
                <w:sz w:val="48"/>
                <w:szCs w:val="48"/>
              </w:rPr>
            </w:pPr>
            <w:r>
              <w:rPr>
                <w:rFonts w:ascii="Times" w:hAnsi="Times" w:cs="Times"/>
                <w:b/>
                <w:bCs/>
                <w:sz w:val="36"/>
                <w:szCs w:val="36"/>
              </w:rPr>
              <w:t xml:space="preserve">PLAYERS </w:t>
            </w:r>
          </w:p>
        </w:tc>
      </w:tr>
      <w:tr w:rsidR="00094528" w14:paraId="65D25D55" w14:textId="77777777" w:rsidTr="00FF6BEC">
        <w:tc>
          <w:tcPr>
            <w:tcW w:w="2609" w:type="dxa"/>
          </w:tcPr>
          <w:p w14:paraId="2576D754" w14:textId="77777777" w:rsidR="00094528" w:rsidRDefault="00094528" w:rsidP="00FF6BEC">
            <w:pPr>
              <w:rPr>
                <w:rFonts w:ascii="Times" w:hAnsi="Times" w:cs="Times"/>
                <w:b/>
                <w:bCs/>
              </w:rPr>
            </w:pPr>
            <w:r>
              <w:rPr>
                <w:rFonts w:ascii="Times" w:hAnsi="Times" w:cs="Times"/>
                <w:b/>
                <w:bCs/>
                <w:sz w:val="36"/>
                <w:szCs w:val="36"/>
              </w:rPr>
              <w:t xml:space="preserve">Name </w:t>
            </w:r>
          </w:p>
        </w:tc>
        <w:tc>
          <w:tcPr>
            <w:tcW w:w="2609" w:type="dxa"/>
          </w:tcPr>
          <w:p w14:paraId="5B2F79F8" w14:textId="77777777" w:rsidR="00094528" w:rsidRDefault="00094528" w:rsidP="00FF6BEC">
            <w:pPr>
              <w:rPr>
                <w:rFonts w:ascii="Times" w:hAnsi="Times" w:cs="Times"/>
                <w:b/>
                <w:bCs/>
              </w:rPr>
            </w:pPr>
            <w:r>
              <w:rPr>
                <w:rFonts w:ascii="Times" w:hAnsi="Times" w:cs="Times"/>
                <w:b/>
                <w:bCs/>
                <w:sz w:val="36"/>
                <w:szCs w:val="36"/>
              </w:rPr>
              <w:t xml:space="preserve">Male/Female </w:t>
            </w:r>
          </w:p>
        </w:tc>
        <w:tc>
          <w:tcPr>
            <w:tcW w:w="2609" w:type="dxa"/>
          </w:tcPr>
          <w:p w14:paraId="476711BC" w14:textId="77777777" w:rsidR="00094528" w:rsidRDefault="00094528" w:rsidP="00FF6BEC">
            <w:pPr>
              <w:rPr>
                <w:rFonts w:ascii="Times" w:hAnsi="Times" w:cs="Times"/>
                <w:b/>
                <w:bCs/>
              </w:rPr>
            </w:pPr>
            <w:r>
              <w:rPr>
                <w:rFonts w:ascii="Times" w:hAnsi="Times" w:cs="Times"/>
                <w:b/>
                <w:bCs/>
                <w:sz w:val="36"/>
                <w:szCs w:val="36"/>
              </w:rPr>
              <w:t>Date of Birth</w:t>
            </w:r>
          </w:p>
        </w:tc>
        <w:tc>
          <w:tcPr>
            <w:tcW w:w="3054" w:type="dxa"/>
          </w:tcPr>
          <w:p w14:paraId="58202FB0" w14:textId="77777777" w:rsidR="00094528" w:rsidRDefault="00094528" w:rsidP="00FF6BEC">
            <w:pPr>
              <w:rPr>
                <w:rFonts w:ascii="Times" w:hAnsi="Times" w:cs="Times"/>
                <w:b/>
                <w:bCs/>
              </w:rPr>
            </w:pPr>
            <w:r>
              <w:rPr>
                <w:rFonts w:ascii="Times" w:hAnsi="Times" w:cs="Times"/>
                <w:b/>
                <w:bCs/>
                <w:sz w:val="36"/>
                <w:szCs w:val="36"/>
              </w:rPr>
              <w:t>Affiliation</w:t>
            </w:r>
          </w:p>
        </w:tc>
      </w:tr>
      <w:tr w:rsidR="00094528" w14:paraId="47F8EF8F" w14:textId="77777777" w:rsidTr="00FF6BEC">
        <w:tc>
          <w:tcPr>
            <w:tcW w:w="2609" w:type="dxa"/>
          </w:tcPr>
          <w:p w14:paraId="52538362" w14:textId="77777777" w:rsidR="00094528" w:rsidRDefault="00094528" w:rsidP="00FF6BEC">
            <w:pPr>
              <w:rPr>
                <w:rFonts w:ascii="Times" w:hAnsi="Times" w:cs="Times"/>
                <w:b/>
                <w:bCs/>
                <w:sz w:val="36"/>
                <w:szCs w:val="36"/>
              </w:rPr>
            </w:pPr>
          </w:p>
        </w:tc>
        <w:tc>
          <w:tcPr>
            <w:tcW w:w="2609" w:type="dxa"/>
          </w:tcPr>
          <w:p w14:paraId="68E429F4" w14:textId="77777777" w:rsidR="00094528" w:rsidRDefault="00094528" w:rsidP="00FF6BEC">
            <w:pPr>
              <w:rPr>
                <w:rFonts w:ascii="Times" w:hAnsi="Times" w:cs="Times"/>
                <w:b/>
                <w:bCs/>
                <w:sz w:val="36"/>
                <w:szCs w:val="36"/>
              </w:rPr>
            </w:pPr>
          </w:p>
        </w:tc>
        <w:tc>
          <w:tcPr>
            <w:tcW w:w="2609" w:type="dxa"/>
          </w:tcPr>
          <w:p w14:paraId="142A704D" w14:textId="77777777" w:rsidR="00094528" w:rsidRDefault="00094528" w:rsidP="00FF6BEC">
            <w:pPr>
              <w:rPr>
                <w:rFonts w:ascii="Times" w:hAnsi="Times" w:cs="Times"/>
                <w:b/>
                <w:bCs/>
                <w:sz w:val="36"/>
                <w:szCs w:val="36"/>
              </w:rPr>
            </w:pPr>
          </w:p>
        </w:tc>
        <w:tc>
          <w:tcPr>
            <w:tcW w:w="3054" w:type="dxa"/>
          </w:tcPr>
          <w:p w14:paraId="3B22FAB6" w14:textId="77777777" w:rsidR="00094528" w:rsidRDefault="00094528" w:rsidP="00FF6BEC">
            <w:pPr>
              <w:rPr>
                <w:rFonts w:ascii="Times" w:hAnsi="Times" w:cs="Times"/>
                <w:b/>
                <w:bCs/>
                <w:sz w:val="36"/>
                <w:szCs w:val="36"/>
              </w:rPr>
            </w:pPr>
          </w:p>
        </w:tc>
      </w:tr>
      <w:tr w:rsidR="00094528" w14:paraId="6D4183D0" w14:textId="77777777" w:rsidTr="00FF6BEC">
        <w:tc>
          <w:tcPr>
            <w:tcW w:w="2609" w:type="dxa"/>
          </w:tcPr>
          <w:p w14:paraId="340B19D1" w14:textId="77777777" w:rsidR="00094528" w:rsidRDefault="00094528" w:rsidP="00FF6BEC">
            <w:pPr>
              <w:rPr>
                <w:rFonts w:ascii="Times" w:hAnsi="Times" w:cs="Times"/>
                <w:b/>
                <w:bCs/>
                <w:sz w:val="36"/>
                <w:szCs w:val="36"/>
              </w:rPr>
            </w:pPr>
          </w:p>
        </w:tc>
        <w:tc>
          <w:tcPr>
            <w:tcW w:w="2609" w:type="dxa"/>
          </w:tcPr>
          <w:p w14:paraId="28EA2ABD" w14:textId="77777777" w:rsidR="00094528" w:rsidRDefault="00094528" w:rsidP="00FF6BEC">
            <w:pPr>
              <w:rPr>
                <w:rFonts w:ascii="Times" w:hAnsi="Times" w:cs="Times"/>
                <w:b/>
                <w:bCs/>
                <w:sz w:val="36"/>
                <w:szCs w:val="36"/>
              </w:rPr>
            </w:pPr>
          </w:p>
        </w:tc>
        <w:tc>
          <w:tcPr>
            <w:tcW w:w="2609" w:type="dxa"/>
          </w:tcPr>
          <w:p w14:paraId="3A7656E6" w14:textId="77777777" w:rsidR="00094528" w:rsidRDefault="00094528" w:rsidP="00FF6BEC">
            <w:pPr>
              <w:rPr>
                <w:rFonts w:ascii="Times" w:hAnsi="Times" w:cs="Times"/>
                <w:b/>
                <w:bCs/>
                <w:sz w:val="36"/>
                <w:szCs w:val="36"/>
              </w:rPr>
            </w:pPr>
          </w:p>
        </w:tc>
        <w:tc>
          <w:tcPr>
            <w:tcW w:w="3054" w:type="dxa"/>
          </w:tcPr>
          <w:p w14:paraId="68F07EE8" w14:textId="77777777" w:rsidR="00094528" w:rsidRDefault="00094528" w:rsidP="00FF6BEC">
            <w:pPr>
              <w:rPr>
                <w:rFonts w:ascii="Times" w:hAnsi="Times" w:cs="Times"/>
                <w:b/>
                <w:bCs/>
                <w:sz w:val="36"/>
                <w:szCs w:val="36"/>
              </w:rPr>
            </w:pPr>
          </w:p>
        </w:tc>
      </w:tr>
      <w:tr w:rsidR="00094528" w14:paraId="18C34769" w14:textId="77777777" w:rsidTr="00FF6BEC">
        <w:tc>
          <w:tcPr>
            <w:tcW w:w="2609" w:type="dxa"/>
          </w:tcPr>
          <w:p w14:paraId="056AB43C" w14:textId="77777777" w:rsidR="00094528" w:rsidRDefault="00094528" w:rsidP="00FF6BEC">
            <w:pPr>
              <w:rPr>
                <w:rFonts w:ascii="Times" w:hAnsi="Times" w:cs="Times"/>
                <w:b/>
                <w:bCs/>
                <w:sz w:val="36"/>
                <w:szCs w:val="36"/>
              </w:rPr>
            </w:pPr>
          </w:p>
        </w:tc>
        <w:tc>
          <w:tcPr>
            <w:tcW w:w="2609" w:type="dxa"/>
          </w:tcPr>
          <w:p w14:paraId="69910409" w14:textId="77777777" w:rsidR="00094528" w:rsidRDefault="00094528" w:rsidP="00FF6BEC">
            <w:pPr>
              <w:rPr>
                <w:rFonts w:ascii="Times" w:hAnsi="Times" w:cs="Times"/>
                <w:b/>
                <w:bCs/>
                <w:sz w:val="36"/>
                <w:szCs w:val="36"/>
              </w:rPr>
            </w:pPr>
          </w:p>
        </w:tc>
        <w:tc>
          <w:tcPr>
            <w:tcW w:w="2609" w:type="dxa"/>
          </w:tcPr>
          <w:p w14:paraId="7B54CDD8" w14:textId="77777777" w:rsidR="00094528" w:rsidRDefault="00094528" w:rsidP="00FF6BEC">
            <w:pPr>
              <w:rPr>
                <w:rFonts w:ascii="Times" w:hAnsi="Times" w:cs="Times"/>
                <w:b/>
                <w:bCs/>
                <w:sz w:val="36"/>
                <w:szCs w:val="36"/>
              </w:rPr>
            </w:pPr>
          </w:p>
        </w:tc>
        <w:tc>
          <w:tcPr>
            <w:tcW w:w="3054" w:type="dxa"/>
          </w:tcPr>
          <w:p w14:paraId="7F69CBFB" w14:textId="77777777" w:rsidR="00094528" w:rsidRDefault="00094528" w:rsidP="00FF6BEC">
            <w:pPr>
              <w:rPr>
                <w:rFonts w:ascii="Times" w:hAnsi="Times" w:cs="Times"/>
                <w:b/>
                <w:bCs/>
                <w:sz w:val="36"/>
                <w:szCs w:val="36"/>
              </w:rPr>
            </w:pPr>
          </w:p>
        </w:tc>
      </w:tr>
      <w:tr w:rsidR="00094528" w14:paraId="0722DA3A" w14:textId="77777777" w:rsidTr="00FF6BEC">
        <w:tc>
          <w:tcPr>
            <w:tcW w:w="2609" w:type="dxa"/>
          </w:tcPr>
          <w:p w14:paraId="169737ED" w14:textId="77777777" w:rsidR="00094528" w:rsidRDefault="00094528" w:rsidP="00FF6BEC">
            <w:pPr>
              <w:rPr>
                <w:rFonts w:ascii="Times" w:hAnsi="Times" w:cs="Times"/>
                <w:b/>
                <w:bCs/>
                <w:sz w:val="36"/>
                <w:szCs w:val="36"/>
              </w:rPr>
            </w:pPr>
          </w:p>
        </w:tc>
        <w:tc>
          <w:tcPr>
            <w:tcW w:w="2609" w:type="dxa"/>
          </w:tcPr>
          <w:p w14:paraId="42493C17" w14:textId="77777777" w:rsidR="00094528" w:rsidRDefault="00094528" w:rsidP="00FF6BEC">
            <w:pPr>
              <w:rPr>
                <w:rFonts w:ascii="Times" w:hAnsi="Times" w:cs="Times"/>
                <w:b/>
                <w:bCs/>
                <w:sz w:val="36"/>
                <w:szCs w:val="36"/>
              </w:rPr>
            </w:pPr>
          </w:p>
        </w:tc>
        <w:tc>
          <w:tcPr>
            <w:tcW w:w="2609" w:type="dxa"/>
          </w:tcPr>
          <w:p w14:paraId="0E9312A7" w14:textId="77777777" w:rsidR="00094528" w:rsidRDefault="00094528" w:rsidP="00FF6BEC">
            <w:pPr>
              <w:rPr>
                <w:rFonts w:ascii="Times" w:hAnsi="Times" w:cs="Times"/>
                <w:b/>
                <w:bCs/>
                <w:sz w:val="36"/>
                <w:szCs w:val="36"/>
              </w:rPr>
            </w:pPr>
          </w:p>
        </w:tc>
        <w:tc>
          <w:tcPr>
            <w:tcW w:w="3054" w:type="dxa"/>
          </w:tcPr>
          <w:p w14:paraId="3B3F5168" w14:textId="77777777" w:rsidR="00094528" w:rsidRDefault="00094528" w:rsidP="00FF6BEC">
            <w:pPr>
              <w:rPr>
                <w:rFonts w:ascii="Times" w:hAnsi="Times" w:cs="Times"/>
                <w:b/>
                <w:bCs/>
                <w:sz w:val="36"/>
                <w:szCs w:val="36"/>
              </w:rPr>
            </w:pPr>
          </w:p>
        </w:tc>
      </w:tr>
      <w:tr w:rsidR="00094528" w14:paraId="58F09B32" w14:textId="77777777" w:rsidTr="00FF6BEC">
        <w:tc>
          <w:tcPr>
            <w:tcW w:w="2609" w:type="dxa"/>
          </w:tcPr>
          <w:p w14:paraId="5F1A9592" w14:textId="77777777" w:rsidR="00094528" w:rsidRDefault="00094528" w:rsidP="00FF6BEC">
            <w:pPr>
              <w:rPr>
                <w:rFonts w:ascii="Times" w:hAnsi="Times" w:cs="Times"/>
                <w:b/>
                <w:bCs/>
                <w:sz w:val="36"/>
                <w:szCs w:val="36"/>
              </w:rPr>
            </w:pPr>
          </w:p>
        </w:tc>
        <w:tc>
          <w:tcPr>
            <w:tcW w:w="2609" w:type="dxa"/>
          </w:tcPr>
          <w:p w14:paraId="19E8EC37" w14:textId="77777777" w:rsidR="00094528" w:rsidRDefault="00094528" w:rsidP="00FF6BEC">
            <w:pPr>
              <w:rPr>
                <w:rFonts w:ascii="Times" w:hAnsi="Times" w:cs="Times"/>
                <w:b/>
                <w:bCs/>
                <w:sz w:val="36"/>
                <w:szCs w:val="36"/>
              </w:rPr>
            </w:pPr>
          </w:p>
        </w:tc>
        <w:tc>
          <w:tcPr>
            <w:tcW w:w="2609" w:type="dxa"/>
          </w:tcPr>
          <w:p w14:paraId="17BABC38" w14:textId="77777777" w:rsidR="00094528" w:rsidRDefault="00094528" w:rsidP="00FF6BEC">
            <w:pPr>
              <w:rPr>
                <w:rFonts w:ascii="Times" w:hAnsi="Times" w:cs="Times"/>
                <w:b/>
                <w:bCs/>
                <w:sz w:val="36"/>
                <w:szCs w:val="36"/>
              </w:rPr>
            </w:pPr>
          </w:p>
        </w:tc>
        <w:tc>
          <w:tcPr>
            <w:tcW w:w="3054" w:type="dxa"/>
          </w:tcPr>
          <w:p w14:paraId="71D379B2" w14:textId="77777777" w:rsidR="00094528" w:rsidRDefault="00094528" w:rsidP="00FF6BEC">
            <w:pPr>
              <w:rPr>
                <w:rFonts w:ascii="Times" w:hAnsi="Times" w:cs="Times"/>
                <w:b/>
                <w:bCs/>
                <w:sz w:val="36"/>
                <w:szCs w:val="36"/>
              </w:rPr>
            </w:pPr>
          </w:p>
        </w:tc>
      </w:tr>
      <w:tr w:rsidR="00094528" w14:paraId="2F994398" w14:textId="77777777" w:rsidTr="00FF6BEC">
        <w:tc>
          <w:tcPr>
            <w:tcW w:w="2609" w:type="dxa"/>
          </w:tcPr>
          <w:p w14:paraId="217EBEFB" w14:textId="77777777" w:rsidR="00094528" w:rsidRDefault="00094528" w:rsidP="00FF6BEC">
            <w:pPr>
              <w:rPr>
                <w:rFonts w:ascii="Times" w:hAnsi="Times" w:cs="Times"/>
                <w:b/>
                <w:bCs/>
                <w:sz w:val="36"/>
                <w:szCs w:val="36"/>
              </w:rPr>
            </w:pPr>
          </w:p>
        </w:tc>
        <w:tc>
          <w:tcPr>
            <w:tcW w:w="2609" w:type="dxa"/>
          </w:tcPr>
          <w:p w14:paraId="167179A7" w14:textId="77777777" w:rsidR="00094528" w:rsidRDefault="00094528" w:rsidP="00FF6BEC">
            <w:pPr>
              <w:rPr>
                <w:rFonts w:ascii="Times" w:hAnsi="Times" w:cs="Times"/>
                <w:b/>
                <w:bCs/>
                <w:sz w:val="36"/>
                <w:szCs w:val="36"/>
              </w:rPr>
            </w:pPr>
          </w:p>
        </w:tc>
        <w:tc>
          <w:tcPr>
            <w:tcW w:w="2609" w:type="dxa"/>
          </w:tcPr>
          <w:p w14:paraId="1A54C6AC" w14:textId="77777777" w:rsidR="00094528" w:rsidRDefault="00094528" w:rsidP="00FF6BEC">
            <w:pPr>
              <w:rPr>
                <w:rFonts w:ascii="Times" w:hAnsi="Times" w:cs="Times"/>
                <w:b/>
                <w:bCs/>
                <w:sz w:val="36"/>
                <w:szCs w:val="36"/>
              </w:rPr>
            </w:pPr>
          </w:p>
        </w:tc>
        <w:tc>
          <w:tcPr>
            <w:tcW w:w="3054" w:type="dxa"/>
          </w:tcPr>
          <w:p w14:paraId="41568781" w14:textId="77777777" w:rsidR="00094528" w:rsidRDefault="00094528" w:rsidP="00FF6BEC">
            <w:pPr>
              <w:rPr>
                <w:rFonts w:ascii="Times" w:hAnsi="Times" w:cs="Times"/>
                <w:b/>
                <w:bCs/>
                <w:sz w:val="36"/>
                <w:szCs w:val="36"/>
              </w:rPr>
            </w:pPr>
          </w:p>
        </w:tc>
      </w:tr>
      <w:tr w:rsidR="00094528" w14:paraId="35A9104C" w14:textId="77777777" w:rsidTr="00FF6BEC">
        <w:tc>
          <w:tcPr>
            <w:tcW w:w="2609" w:type="dxa"/>
          </w:tcPr>
          <w:p w14:paraId="25C2EEFE" w14:textId="77777777" w:rsidR="00094528" w:rsidRDefault="00094528" w:rsidP="00FF6BEC">
            <w:pPr>
              <w:rPr>
                <w:rFonts w:ascii="Times" w:hAnsi="Times" w:cs="Times"/>
                <w:b/>
                <w:bCs/>
                <w:sz w:val="36"/>
                <w:szCs w:val="36"/>
              </w:rPr>
            </w:pPr>
          </w:p>
        </w:tc>
        <w:tc>
          <w:tcPr>
            <w:tcW w:w="2609" w:type="dxa"/>
          </w:tcPr>
          <w:p w14:paraId="425758C5" w14:textId="77777777" w:rsidR="00094528" w:rsidRDefault="00094528" w:rsidP="00FF6BEC">
            <w:pPr>
              <w:rPr>
                <w:rFonts w:ascii="Times" w:hAnsi="Times" w:cs="Times"/>
                <w:b/>
                <w:bCs/>
                <w:sz w:val="36"/>
                <w:szCs w:val="36"/>
              </w:rPr>
            </w:pPr>
          </w:p>
        </w:tc>
        <w:tc>
          <w:tcPr>
            <w:tcW w:w="2609" w:type="dxa"/>
          </w:tcPr>
          <w:p w14:paraId="2BF556E2" w14:textId="77777777" w:rsidR="00094528" w:rsidRDefault="00094528" w:rsidP="00FF6BEC">
            <w:pPr>
              <w:rPr>
                <w:rFonts w:ascii="Times" w:hAnsi="Times" w:cs="Times"/>
                <w:b/>
                <w:bCs/>
                <w:sz w:val="36"/>
                <w:szCs w:val="36"/>
              </w:rPr>
            </w:pPr>
          </w:p>
        </w:tc>
        <w:tc>
          <w:tcPr>
            <w:tcW w:w="3054" w:type="dxa"/>
          </w:tcPr>
          <w:p w14:paraId="7E12E35B" w14:textId="77777777" w:rsidR="00094528" w:rsidRDefault="00094528" w:rsidP="00FF6BEC">
            <w:pPr>
              <w:rPr>
                <w:rFonts w:ascii="Times" w:hAnsi="Times" w:cs="Times"/>
                <w:b/>
                <w:bCs/>
                <w:sz w:val="36"/>
                <w:szCs w:val="36"/>
              </w:rPr>
            </w:pPr>
          </w:p>
        </w:tc>
      </w:tr>
      <w:tr w:rsidR="00094528" w14:paraId="06E0452A" w14:textId="77777777" w:rsidTr="00FF6BEC">
        <w:tc>
          <w:tcPr>
            <w:tcW w:w="2609" w:type="dxa"/>
          </w:tcPr>
          <w:p w14:paraId="31E2FF5D" w14:textId="77777777" w:rsidR="00094528" w:rsidRDefault="00094528" w:rsidP="00FF6BEC">
            <w:pPr>
              <w:rPr>
                <w:rFonts w:ascii="Times" w:hAnsi="Times" w:cs="Times"/>
                <w:b/>
                <w:bCs/>
                <w:sz w:val="36"/>
                <w:szCs w:val="36"/>
              </w:rPr>
            </w:pPr>
          </w:p>
        </w:tc>
        <w:tc>
          <w:tcPr>
            <w:tcW w:w="2609" w:type="dxa"/>
          </w:tcPr>
          <w:p w14:paraId="6C6B5EC3" w14:textId="77777777" w:rsidR="00094528" w:rsidRDefault="00094528" w:rsidP="00FF6BEC">
            <w:pPr>
              <w:rPr>
                <w:rFonts w:ascii="Times" w:hAnsi="Times" w:cs="Times"/>
                <w:b/>
                <w:bCs/>
                <w:sz w:val="36"/>
                <w:szCs w:val="36"/>
              </w:rPr>
            </w:pPr>
          </w:p>
        </w:tc>
        <w:tc>
          <w:tcPr>
            <w:tcW w:w="2609" w:type="dxa"/>
          </w:tcPr>
          <w:p w14:paraId="6E1F3FB8" w14:textId="77777777" w:rsidR="00094528" w:rsidRDefault="00094528" w:rsidP="00FF6BEC">
            <w:pPr>
              <w:rPr>
                <w:rFonts w:ascii="Times" w:hAnsi="Times" w:cs="Times"/>
                <w:b/>
                <w:bCs/>
                <w:sz w:val="36"/>
                <w:szCs w:val="36"/>
              </w:rPr>
            </w:pPr>
          </w:p>
        </w:tc>
        <w:tc>
          <w:tcPr>
            <w:tcW w:w="3054" w:type="dxa"/>
          </w:tcPr>
          <w:p w14:paraId="3FDC70CD" w14:textId="77777777" w:rsidR="00094528" w:rsidRDefault="00094528" w:rsidP="00FF6BEC">
            <w:pPr>
              <w:rPr>
                <w:rFonts w:ascii="Times" w:hAnsi="Times" w:cs="Times"/>
                <w:b/>
                <w:bCs/>
                <w:sz w:val="36"/>
                <w:szCs w:val="36"/>
              </w:rPr>
            </w:pPr>
          </w:p>
        </w:tc>
      </w:tr>
      <w:tr w:rsidR="00094528" w14:paraId="0D3A0784" w14:textId="77777777" w:rsidTr="00FF6BEC">
        <w:tc>
          <w:tcPr>
            <w:tcW w:w="2609" w:type="dxa"/>
          </w:tcPr>
          <w:p w14:paraId="64CA03D1" w14:textId="77777777" w:rsidR="00094528" w:rsidRDefault="00094528" w:rsidP="00FF6BEC">
            <w:pPr>
              <w:rPr>
                <w:rFonts w:ascii="Times" w:hAnsi="Times" w:cs="Times"/>
                <w:b/>
                <w:bCs/>
                <w:sz w:val="36"/>
                <w:szCs w:val="36"/>
              </w:rPr>
            </w:pPr>
          </w:p>
        </w:tc>
        <w:tc>
          <w:tcPr>
            <w:tcW w:w="2609" w:type="dxa"/>
          </w:tcPr>
          <w:p w14:paraId="35016588" w14:textId="77777777" w:rsidR="00094528" w:rsidRDefault="00094528" w:rsidP="00FF6BEC">
            <w:pPr>
              <w:rPr>
                <w:rFonts w:ascii="Times" w:hAnsi="Times" w:cs="Times"/>
                <w:b/>
                <w:bCs/>
                <w:sz w:val="36"/>
                <w:szCs w:val="36"/>
              </w:rPr>
            </w:pPr>
          </w:p>
        </w:tc>
        <w:tc>
          <w:tcPr>
            <w:tcW w:w="2609" w:type="dxa"/>
          </w:tcPr>
          <w:p w14:paraId="11A0EEDF" w14:textId="77777777" w:rsidR="00094528" w:rsidRDefault="00094528" w:rsidP="00FF6BEC">
            <w:pPr>
              <w:rPr>
                <w:rFonts w:ascii="Times" w:hAnsi="Times" w:cs="Times"/>
                <w:b/>
                <w:bCs/>
                <w:sz w:val="36"/>
                <w:szCs w:val="36"/>
              </w:rPr>
            </w:pPr>
          </w:p>
        </w:tc>
        <w:tc>
          <w:tcPr>
            <w:tcW w:w="3054" w:type="dxa"/>
          </w:tcPr>
          <w:p w14:paraId="65F89A08" w14:textId="77777777" w:rsidR="00094528" w:rsidRDefault="00094528" w:rsidP="00FF6BEC">
            <w:pPr>
              <w:rPr>
                <w:rFonts w:ascii="Times" w:hAnsi="Times" w:cs="Times"/>
                <w:b/>
                <w:bCs/>
                <w:sz w:val="36"/>
                <w:szCs w:val="36"/>
              </w:rPr>
            </w:pPr>
          </w:p>
        </w:tc>
      </w:tr>
      <w:tr w:rsidR="00094528" w14:paraId="6EAFA3E1" w14:textId="77777777" w:rsidTr="00FF6BEC">
        <w:tc>
          <w:tcPr>
            <w:tcW w:w="2609" w:type="dxa"/>
          </w:tcPr>
          <w:p w14:paraId="063F07EE" w14:textId="77777777" w:rsidR="00094528" w:rsidRDefault="00094528" w:rsidP="00FF6BEC">
            <w:pPr>
              <w:rPr>
                <w:rFonts w:ascii="Times" w:hAnsi="Times" w:cs="Times"/>
                <w:b/>
                <w:bCs/>
                <w:sz w:val="36"/>
                <w:szCs w:val="36"/>
              </w:rPr>
            </w:pPr>
          </w:p>
        </w:tc>
        <w:tc>
          <w:tcPr>
            <w:tcW w:w="2609" w:type="dxa"/>
          </w:tcPr>
          <w:p w14:paraId="3B1FF90C" w14:textId="77777777" w:rsidR="00094528" w:rsidRDefault="00094528" w:rsidP="00FF6BEC">
            <w:pPr>
              <w:rPr>
                <w:rFonts w:ascii="Times" w:hAnsi="Times" w:cs="Times"/>
                <w:b/>
                <w:bCs/>
                <w:sz w:val="36"/>
                <w:szCs w:val="36"/>
              </w:rPr>
            </w:pPr>
          </w:p>
        </w:tc>
        <w:tc>
          <w:tcPr>
            <w:tcW w:w="2609" w:type="dxa"/>
          </w:tcPr>
          <w:p w14:paraId="54A2150E" w14:textId="77777777" w:rsidR="00094528" w:rsidRDefault="00094528" w:rsidP="00FF6BEC">
            <w:pPr>
              <w:rPr>
                <w:rFonts w:ascii="Times" w:hAnsi="Times" w:cs="Times"/>
                <w:b/>
                <w:bCs/>
                <w:sz w:val="36"/>
                <w:szCs w:val="36"/>
              </w:rPr>
            </w:pPr>
          </w:p>
        </w:tc>
        <w:tc>
          <w:tcPr>
            <w:tcW w:w="3054" w:type="dxa"/>
          </w:tcPr>
          <w:p w14:paraId="690E8FCD" w14:textId="77777777" w:rsidR="00094528" w:rsidRDefault="00094528" w:rsidP="00FF6BEC">
            <w:pPr>
              <w:rPr>
                <w:rFonts w:ascii="Times" w:hAnsi="Times" w:cs="Times"/>
                <w:b/>
                <w:bCs/>
                <w:sz w:val="36"/>
                <w:szCs w:val="36"/>
              </w:rPr>
            </w:pPr>
          </w:p>
        </w:tc>
      </w:tr>
    </w:tbl>
    <w:p w14:paraId="632EEAF8" w14:textId="77777777" w:rsidR="00094528" w:rsidRDefault="00094528" w:rsidP="00094528">
      <w:pPr>
        <w:widowControl w:val="0"/>
        <w:autoSpaceDE w:val="0"/>
        <w:autoSpaceDN w:val="0"/>
        <w:adjustRightInd w:val="0"/>
        <w:rPr>
          <w:rFonts w:ascii="Times" w:hAnsi="Times" w:cs="Times"/>
          <w:b/>
          <w:bCs/>
        </w:rPr>
      </w:pPr>
    </w:p>
    <w:p w14:paraId="19F90C3B" w14:textId="77777777" w:rsidR="00094528" w:rsidRPr="008D5B85" w:rsidRDefault="00094528" w:rsidP="00094528">
      <w:pPr>
        <w:rPr>
          <w:rFonts w:ascii="Times" w:hAnsi="Times" w:cs="Times"/>
          <w:b/>
          <w:bCs/>
        </w:rPr>
      </w:pPr>
    </w:p>
    <w:p w14:paraId="0256E8A3" w14:textId="77777777" w:rsidR="00BC7E07" w:rsidRDefault="00BC7E07" w:rsidP="00BC7E07">
      <w:pPr>
        <w:jc w:val="both"/>
        <w:rPr>
          <w:rFonts w:eastAsia="Times New Roman"/>
          <w:b/>
          <w:sz w:val="32"/>
          <w:szCs w:val="32"/>
        </w:rPr>
      </w:pPr>
    </w:p>
    <w:sectPr w:rsidR="00BC7E07" w:rsidSect="008C4361">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4D0D"/>
    <w:multiLevelType w:val="multilevel"/>
    <w:tmpl w:val="3E8CED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2AE734C"/>
    <w:multiLevelType w:val="hybridMultilevel"/>
    <w:tmpl w:val="6C44F42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8147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506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59A"/>
    <w:rsid w:val="0002157E"/>
    <w:rsid w:val="00026FD8"/>
    <w:rsid w:val="0003258D"/>
    <w:rsid w:val="00065488"/>
    <w:rsid w:val="00094528"/>
    <w:rsid w:val="000A5FC9"/>
    <w:rsid w:val="00165439"/>
    <w:rsid w:val="001929EB"/>
    <w:rsid w:val="001B259A"/>
    <w:rsid w:val="002473AA"/>
    <w:rsid w:val="002A68FB"/>
    <w:rsid w:val="00352379"/>
    <w:rsid w:val="003E75C7"/>
    <w:rsid w:val="00402EBC"/>
    <w:rsid w:val="00436640"/>
    <w:rsid w:val="00616FE2"/>
    <w:rsid w:val="00651EF0"/>
    <w:rsid w:val="00665CD3"/>
    <w:rsid w:val="006D6E80"/>
    <w:rsid w:val="006F6003"/>
    <w:rsid w:val="007E69C6"/>
    <w:rsid w:val="008262CC"/>
    <w:rsid w:val="00844262"/>
    <w:rsid w:val="008A11C1"/>
    <w:rsid w:val="008B6D0C"/>
    <w:rsid w:val="008C400E"/>
    <w:rsid w:val="008C4361"/>
    <w:rsid w:val="00905715"/>
    <w:rsid w:val="0091170E"/>
    <w:rsid w:val="00947ABA"/>
    <w:rsid w:val="00967698"/>
    <w:rsid w:val="009C669B"/>
    <w:rsid w:val="009D0C65"/>
    <w:rsid w:val="00A5606F"/>
    <w:rsid w:val="00A84B7F"/>
    <w:rsid w:val="00AD5D27"/>
    <w:rsid w:val="00BC7E07"/>
    <w:rsid w:val="00C82E9E"/>
    <w:rsid w:val="00CA1DD8"/>
    <w:rsid w:val="00CC2057"/>
    <w:rsid w:val="00CF2AC2"/>
    <w:rsid w:val="00D40CCB"/>
    <w:rsid w:val="00DC1A4E"/>
    <w:rsid w:val="00E03105"/>
    <w:rsid w:val="00E70539"/>
    <w:rsid w:val="00EB6CFD"/>
    <w:rsid w:val="00EE3C70"/>
    <w:rsid w:val="00F20BBB"/>
    <w:rsid w:val="00F45988"/>
    <w:rsid w:val="00F86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463B4"/>
  <w15:chartTrackingRefBased/>
  <w15:docId w15:val="{78F21144-1DBC-42D9-9085-05899C3D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59A"/>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59A"/>
    <w:rPr>
      <w:color w:val="0000FF"/>
      <w:u w:val="single"/>
    </w:rPr>
  </w:style>
  <w:style w:type="character" w:customStyle="1" w:styleId="apple-converted-space">
    <w:name w:val="apple-converted-space"/>
    <w:basedOn w:val="DefaultParagraphFont"/>
    <w:rsid w:val="001B259A"/>
  </w:style>
  <w:style w:type="table" w:styleId="TableGrid">
    <w:name w:val="Table Grid"/>
    <w:basedOn w:val="TableNormal"/>
    <w:uiPriority w:val="59"/>
    <w:rsid w:val="00094528"/>
    <w:pPr>
      <w:spacing w:after="0" w:line="240" w:lineRule="auto"/>
    </w:pPr>
    <w:rPr>
      <w:rFonts w:eastAsiaTheme="minorEastAsia"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9452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94528"/>
    <w:pPr>
      <w:spacing w:after="200" w:line="276" w:lineRule="auto"/>
      <w:ind w:left="720"/>
      <w:contextualSpacing/>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AD5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6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D173BC.88CF54F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cmorag@gmail.com" TargetMode="External"/><Relationship Id="rId11" Type="http://schemas.openxmlformats.org/officeDocument/2006/relationships/theme" Target="theme/theme1.xml"/><Relationship Id="rId5" Type="http://schemas.openxmlformats.org/officeDocument/2006/relationships/hyperlink" Target="mailto:mccmorag@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GlasgowNorthAndStrathclydeBadmin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McCulloch</dc:creator>
  <cp:keywords/>
  <dc:description/>
  <cp:lastModifiedBy>Morag McCulloch</cp:lastModifiedBy>
  <cp:revision>3</cp:revision>
  <dcterms:created xsi:type="dcterms:W3CDTF">2026-02-03T10:20:00Z</dcterms:created>
  <dcterms:modified xsi:type="dcterms:W3CDTF">2026-02-03T10:24:00Z</dcterms:modified>
</cp:coreProperties>
</file>